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DC" w:rsidRDefault="007C2A60">
      <w:pPr>
        <w:jc w:val="center"/>
        <w:rPr>
          <w:lang w:val="bg-BG"/>
        </w:rPr>
      </w:pPr>
      <w:r>
        <w:rPr>
          <w:b/>
          <w:sz w:val="28"/>
          <w:lang w:val="bg-BG"/>
        </w:rPr>
        <w:t>Формуляр за кандидатстване за включване в списъка на иновативните училища за учебната 2017/2018 г</w:t>
      </w:r>
      <w:r w:rsidR="00ED1CF8">
        <w:rPr>
          <w:b/>
          <w:sz w:val="28"/>
          <w:lang w:val="bg-BG"/>
        </w:rPr>
        <w:t>одина</w:t>
      </w:r>
    </w:p>
    <w:p w:rsidR="002341DC" w:rsidRDefault="007C2A60">
      <w:pPr>
        <w:jc w:val="center"/>
        <w:rPr>
          <w:lang w:val="bg-BG"/>
        </w:rPr>
      </w:pPr>
      <w:r>
        <w:rPr>
          <w:b/>
          <w:color w:val="FF0000"/>
          <w:lang w:val="bg-BG"/>
        </w:rPr>
        <w:t>*</w:t>
      </w:r>
      <w:r>
        <w:rPr>
          <w:b/>
          <w:color w:val="000000"/>
          <w:lang w:val="bg-BG"/>
        </w:rPr>
        <w:t>задължително за попълване поле</w:t>
      </w:r>
    </w:p>
    <w:p w:rsidR="002341DC" w:rsidRDefault="002341DC">
      <w:pPr>
        <w:rPr>
          <w:lang w:val="bg-BG"/>
        </w:rPr>
      </w:pPr>
    </w:p>
    <w:p w:rsidR="002341DC" w:rsidRDefault="002341DC">
      <w:pPr>
        <w:rPr>
          <w:lang w:val="bg-BG"/>
        </w:rPr>
      </w:pPr>
    </w:p>
    <w:tbl>
      <w:tblPr>
        <w:tblStyle w:val="aa"/>
        <w:tblW w:w="10884" w:type="dxa"/>
        <w:tblInd w:w="-815" w:type="dxa"/>
        <w:tblLook w:val="04A0"/>
      </w:tblPr>
      <w:tblGrid>
        <w:gridCol w:w="10884"/>
      </w:tblGrid>
      <w:tr w:rsidR="002341DC" w:rsidRPr="00DB4B41" w:rsidTr="0061091D">
        <w:trPr>
          <w:trHeight w:val="826"/>
        </w:trPr>
        <w:tc>
          <w:tcPr>
            <w:tcW w:w="10884" w:type="dxa"/>
            <w:shd w:val="clear" w:color="000000" w:fill="E7E6E6"/>
          </w:tcPr>
          <w:p w:rsidR="002341DC" w:rsidRDefault="007C2A60">
            <w:pPr>
              <w:pStyle w:val="1"/>
              <w:spacing w:before="0" w:after="0"/>
              <w:jc w:val="both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1. Данни за училището</w:t>
            </w:r>
          </w:p>
          <w:p w:rsidR="002341DC" w:rsidRDefault="002341DC">
            <w:pPr>
              <w:rPr>
                <w:lang w:val="bg-BG"/>
              </w:rPr>
            </w:pPr>
          </w:p>
          <w:p w:rsidR="002341DC" w:rsidRDefault="00CF2CE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1.1. Код по АДМИН</w:t>
            </w:r>
            <w:r w:rsidR="007C2A60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</w:p>
        </w:tc>
      </w:tr>
      <w:tr w:rsidR="002341DC" w:rsidRPr="00DB4B41" w:rsidTr="0061091D">
        <w:tc>
          <w:tcPr>
            <w:tcW w:w="10884" w:type="dxa"/>
          </w:tcPr>
          <w:p w:rsidR="002341DC" w:rsidRPr="004A4ADF" w:rsidRDefault="002341DC">
            <w:pPr>
              <w:jc w:val="both"/>
              <w:rPr>
                <w:b/>
                <w:lang w:val="ru-RU"/>
              </w:rPr>
            </w:pPr>
          </w:p>
        </w:tc>
      </w:tr>
      <w:tr w:rsidR="002341DC" w:rsidTr="0061091D">
        <w:tc>
          <w:tcPr>
            <w:tcW w:w="10884" w:type="dxa"/>
            <w:shd w:val="clear" w:color="000000" w:fill="E7E6E6"/>
          </w:tcPr>
          <w:p w:rsidR="002341DC" w:rsidRDefault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1.2. Име на училището</w:t>
            </w:r>
            <w:r w:rsidR="007C2A60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</w:p>
        </w:tc>
      </w:tr>
      <w:tr w:rsidR="002341DC" w:rsidTr="0061091D">
        <w:tc>
          <w:tcPr>
            <w:tcW w:w="10884" w:type="dxa"/>
            <w:shd w:val="clear" w:color="000000" w:fill="FFFFFF"/>
          </w:tcPr>
          <w:p w:rsidR="002341DC" w:rsidRPr="00483470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:rsidTr="0061091D">
        <w:tc>
          <w:tcPr>
            <w:tcW w:w="10884" w:type="dxa"/>
            <w:shd w:val="clear" w:color="000000" w:fill="E7E6E6"/>
          </w:tcPr>
          <w:p w:rsidR="002341DC" w:rsidRDefault="007C2A60" w:rsidP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1.3. Област: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:rsidTr="0061091D">
        <w:tc>
          <w:tcPr>
            <w:tcW w:w="10884" w:type="dxa"/>
          </w:tcPr>
          <w:p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:rsidTr="0061091D">
        <w:tc>
          <w:tcPr>
            <w:tcW w:w="10884" w:type="dxa"/>
            <w:shd w:val="clear" w:color="000000" w:fill="E7E6E6"/>
          </w:tcPr>
          <w:p w:rsidR="002341DC" w:rsidRDefault="007C2A60" w:rsidP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1.4. Община: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:rsidTr="0061091D">
        <w:tc>
          <w:tcPr>
            <w:tcW w:w="10884" w:type="dxa"/>
          </w:tcPr>
          <w:p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:rsidTr="0061091D">
        <w:tc>
          <w:tcPr>
            <w:tcW w:w="10884" w:type="dxa"/>
            <w:shd w:val="clear" w:color="000000" w:fill="E7E6E6"/>
          </w:tcPr>
          <w:p w:rsidR="002341DC" w:rsidRDefault="007C2A60" w:rsidP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1.5. Населено място: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:rsidTr="0061091D">
        <w:tc>
          <w:tcPr>
            <w:tcW w:w="10884" w:type="dxa"/>
          </w:tcPr>
          <w:p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 w:rsidP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1.6. Интернет страница и линк към официална страница на училището в социална мрежа</w:t>
            </w:r>
            <w:r w:rsidRPr="00A31DDB">
              <w:rPr>
                <w:b/>
                <w:lang w:val="ru-RU"/>
              </w:rPr>
              <w:t>(</w:t>
            </w:r>
            <w:r>
              <w:rPr>
                <w:b/>
                <w:lang w:val="bg-BG"/>
              </w:rPr>
              <w:t>ако има</w:t>
            </w:r>
            <w:r w:rsidRPr="00A31DDB">
              <w:rPr>
                <w:b/>
                <w:lang w:val="ru-RU"/>
              </w:rPr>
              <w:t>)</w:t>
            </w:r>
            <w:r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:rsidRPr="00DB4B41" w:rsidTr="0061091D">
        <w:tc>
          <w:tcPr>
            <w:tcW w:w="10884" w:type="dxa"/>
          </w:tcPr>
          <w:p w:rsidR="002341DC" w:rsidRPr="0020543A" w:rsidRDefault="002341DC">
            <w:pPr>
              <w:jc w:val="both"/>
              <w:rPr>
                <w:b/>
                <w:lang w:val="ru-RU"/>
              </w:rPr>
            </w:pPr>
          </w:p>
        </w:tc>
      </w:tr>
      <w:tr w:rsidR="002341DC" w:rsidTr="0061091D">
        <w:tc>
          <w:tcPr>
            <w:tcW w:w="10884" w:type="dxa"/>
            <w:shd w:val="clear" w:color="000000" w:fill="E7E6E6"/>
          </w:tcPr>
          <w:p w:rsidR="002341DC" w:rsidRDefault="00CF2CED" w:rsidP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1.7. Тип училище</w:t>
            </w:r>
            <w:r w:rsidR="007C2A60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  <w:r w:rsidR="007C2A60">
              <w:rPr>
                <w:b/>
                <w:lang w:val="bg-BG"/>
              </w:rPr>
              <w:t xml:space="preserve"> </w:t>
            </w:r>
          </w:p>
        </w:tc>
      </w:tr>
      <w:tr w:rsidR="002341DC" w:rsidTr="0061091D">
        <w:tc>
          <w:tcPr>
            <w:tcW w:w="10884" w:type="dxa"/>
          </w:tcPr>
          <w:p w:rsidR="002341DC" w:rsidRPr="004342AF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 w:rsidP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1.8. Има ли училището специален статут: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:rsidRPr="00DB4B41" w:rsidTr="0061091D">
        <w:tc>
          <w:tcPr>
            <w:tcW w:w="10884" w:type="dxa"/>
          </w:tcPr>
          <w:p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:rsidTr="0061091D">
        <w:tc>
          <w:tcPr>
            <w:tcW w:w="10884" w:type="dxa"/>
            <w:shd w:val="clear" w:color="000000" w:fill="E7E6E6"/>
          </w:tcPr>
          <w:p w:rsidR="002341DC" w:rsidRDefault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1.9. Вид финансиране</w:t>
            </w:r>
            <w:r w:rsidR="007C2A60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</w:p>
        </w:tc>
      </w:tr>
      <w:tr w:rsidR="002341DC" w:rsidTr="0061091D">
        <w:tc>
          <w:tcPr>
            <w:tcW w:w="10884" w:type="dxa"/>
          </w:tcPr>
          <w:p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1.10. Моля посочете броя на учениците от Вашето училище през текущата учебна година и  предходните 3 години: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:rsidRPr="00DB4B41" w:rsidTr="0061091D">
        <w:tc>
          <w:tcPr>
            <w:tcW w:w="10884" w:type="dxa"/>
          </w:tcPr>
          <w:p w:rsidR="0020543A" w:rsidRPr="00DB4B41" w:rsidRDefault="0020543A" w:rsidP="004A4ADF">
            <w:pPr>
              <w:jc w:val="both"/>
              <w:rPr>
                <w:b/>
                <w:lang w:val="ru-RU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905D6C" w:rsidRPr="00905D6C" w:rsidRDefault="0061091D" w:rsidP="0061091D">
            <w:pPr>
              <w:jc w:val="both"/>
              <w:rPr>
                <w:b/>
                <w:color w:val="FF0000"/>
                <w:lang w:val="bg-BG"/>
              </w:rPr>
            </w:pPr>
            <w:r>
              <w:rPr>
                <w:b/>
                <w:lang w:val="bg-BG"/>
              </w:rPr>
              <w:t xml:space="preserve">1.11. </w:t>
            </w:r>
            <w:r w:rsidR="007C2A60">
              <w:rPr>
                <w:b/>
                <w:bCs/>
                <w:lang w:val="bg-BG"/>
              </w:rPr>
              <w:t>Моля посочете средния успех</w:t>
            </w:r>
            <w:r w:rsidR="004E78F9" w:rsidRPr="00A31DDB">
              <w:rPr>
                <w:b/>
                <w:bCs/>
                <w:lang w:val="ru-RU"/>
              </w:rPr>
              <w:t xml:space="preserve"> </w:t>
            </w:r>
            <w:r w:rsidR="004E78F9">
              <w:rPr>
                <w:b/>
                <w:bCs/>
                <w:lang w:val="bg-BG"/>
              </w:rPr>
              <w:t>за последните три години</w:t>
            </w:r>
            <w:r w:rsidR="007C2A60">
              <w:rPr>
                <w:b/>
                <w:bCs/>
                <w:lang w:val="bg-BG"/>
              </w:rPr>
              <w:t xml:space="preserve"> на учениците</w:t>
            </w:r>
            <w:r>
              <w:rPr>
                <w:b/>
                <w:bCs/>
                <w:lang w:val="bg-BG"/>
              </w:rPr>
              <w:t xml:space="preserve"> от училището</w:t>
            </w:r>
            <w:r w:rsidRPr="00A31DDB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bg-BG"/>
              </w:rPr>
              <w:t>по етапи</w:t>
            </w:r>
            <w:r w:rsidR="007C2A60"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:rsidTr="0061091D">
        <w:tc>
          <w:tcPr>
            <w:tcW w:w="10884" w:type="dxa"/>
          </w:tcPr>
          <w:tbl>
            <w:tblPr>
              <w:tblStyle w:val="aa"/>
              <w:tblW w:w="0" w:type="auto"/>
              <w:tblLook w:val="04A0"/>
            </w:tblPr>
            <w:tblGrid>
              <w:gridCol w:w="2122"/>
              <w:gridCol w:w="2126"/>
              <w:gridCol w:w="2548"/>
              <w:gridCol w:w="2266"/>
            </w:tblGrid>
            <w:tr w:rsidR="00BC5DB9" w:rsidRPr="005442D3" w:rsidTr="00554561">
              <w:tc>
                <w:tcPr>
                  <w:tcW w:w="2122" w:type="dxa"/>
                </w:tcPr>
                <w:p w:rsidR="00BC5DB9" w:rsidRPr="00BC5DB9" w:rsidRDefault="00BC5DB9" w:rsidP="00554561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Годишен успех</w:t>
                  </w:r>
                </w:p>
              </w:tc>
              <w:tc>
                <w:tcPr>
                  <w:tcW w:w="2126" w:type="dxa"/>
                </w:tcPr>
                <w:p w:rsidR="00BC5DB9" w:rsidRPr="005442D3" w:rsidRDefault="00BC5DB9" w:rsidP="00554561">
                  <w:pPr>
                    <w:jc w:val="center"/>
                  </w:pPr>
                  <w:r>
                    <w:t>начален етап</w:t>
                  </w:r>
                </w:p>
              </w:tc>
              <w:tc>
                <w:tcPr>
                  <w:tcW w:w="2548" w:type="dxa"/>
                </w:tcPr>
                <w:p w:rsidR="00BC5DB9" w:rsidRPr="005442D3" w:rsidRDefault="00BC5DB9" w:rsidP="00554561">
                  <w:pPr>
                    <w:jc w:val="center"/>
                  </w:pPr>
                  <w:r>
                    <w:t>прогимназиален етап</w:t>
                  </w:r>
                </w:p>
              </w:tc>
              <w:tc>
                <w:tcPr>
                  <w:tcW w:w="2266" w:type="dxa"/>
                </w:tcPr>
                <w:p w:rsidR="00BC5DB9" w:rsidRPr="005442D3" w:rsidRDefault="00BC5DB9" w:rsidP="00554561">
                  <w:pPr>
                    <w:jc w:val="center"/>
                  </w:pPr>
                  <w:r>
                    <w:t>гимназиален етап</w:t>
                  </w:r>
                </w:p>
              </w:tc>
            </w:tr>
            <w:tr w:rsidR="00BC5DB9" w:rsidRPr="005442D3" w:rsidTr="00554561">
              <w:tc>
                <w:tcPr>
                  <w:tcW w:w="2122" w:type="dxa"/>
                </w:tcPr>
                <w:p w:rsidR="00BC5DB9" w:rsidRPr="005442D3" w:rsidRDefault="00BC5DB9" w:rsidP="00554561">
                  <w:r>
                    <w:t>2013/2014 г.</w:t>
                  </w:r>
                </w:p>
              </w:tc>
              <w:tc>
                <w:tcPr>
                  <w:tcW w:w="2126" w:type="dxa"/>
                </w:tcPr>
                <w:p w:rsidR="00BC5DB9" w:rsidRPr="005442D3" w:rsidRDefault="00BC5DB9" w:rsidP="00554561">
                  <w:pPr>
                    <w:jc w:val="center"/>
                  </w:pPr>
                </w:p>
              </w:tc>
              <w:tc>
                <w:tcPr>
                  <w:tcW w:w="2548" w:type="dxa"/>
                </w:tcPr>
                <w:p w:rsidR="00BC5DB9" w:rsidRPr="005442D3" w:rsidRDefault="00BC5DB9" w:rsidP="00554561">
                  <w:pPr>
                    <w:jc w:val="center"/>
                  </w:pPr>
                </w:p>
              </w:tc>
              <w:tc>
                <w:tcPr>
                  <w:tcW w:w="2266" w:type="dxa"/>
                </w:tcPr>
                <w:p w:rsidR="00BC5DB9" w:rsidRPr="005442D3" w:rsidRDefault="00BC5DB9" w:rsidP="00554561">
                  <w:pPr>
                    <w:jc w:val="center"/>
                  </w:pPr>
                </w:p>
              </w:tc>
            </w:tr>
            <w:tr w:rsidR="00BC5DB9" w:rsidRPr="005442D3" w:rsidTr="00554561">
              <w:tc>
                <w:tcPr>
                  <w:tcW w:w="2122" w:type="dxa"/>
                </w:tcPr>
                <w:p w:rsidR="00BC5DB9" w:rsidRPr="005442D3" w:rsidRDefault="00BC5DB9" w:rsidP="00554561">
                  <w:r>
                    <w:t>2014/2015 г.</w:t>
                  </w:r>
                </w:p>
              </w:tc>
              <w:tc>
                <w:tcPr>
                  <w:tcW w:w="2126" w:type="dxa"/>
                </w:tcPr>
                <w:p w:rsidR="00BC5DB9" w:rsidRPr="005442D3" w:rsidRDefault="00BC5DB9" w:rsidP="00554561">
                  <w:pPr>
                    <w:jc w:val="center"/>
                  </w:pPr>
                </w:p>
              </w:tc>
              <w:tc>
                <w:tcPr>
                  <w:tcW w:w="2548" w:type="dxa"/>
                </w:tcPr>
                <w:p w:rsidR="00BC5DB9" w:rsidRPr="005442D3" w:rsidRDefault="00BC5DB9" w:rsidP="00554561">
                  <w:pPr>
                    <w:jc w:val="center"/>
                  </w:pPr>
                </w:p>
              </w:tc>
              <w:tc>
                <w:tcPr>
                  <w:tcW w:w="2266" w:type="dxa"/>
                </w:tcPr>
                <w:p w:rsidR="00BC5DB9" w:rsidRPr="005442D3" w:rsidRDefault="00BC5DB9" w:rsidP="00554561">
                  <w:pPr>
                    <w:jc w:val="center"/>
                  </w:pPr>
                </w:p>
              </w:tc>
            </w:tr>
            <w:tr w:rsidR="00BC5DB9" w:rsidRPr="005442D3" w:rsidTr="00554561">
              <w:tc>
                <w:tcPr>
                  <w:tcW w:w="2122" w:type="dxa"/>
                </w:tcPr>
                <w:p w:rsidR="00BC5DB9" w:rsidRPr="005442D3" w:rsidRDefault="00BC5DB9" w:rsidP="00554561">
                  <w:r>
                    <w:t>2015/2016 г.</w:t>
                  </w:r>
                </w:p>
              </w:tc>
              <w:tc>
                <w:tcPr>
                  <w:tcW w:w="2126" w:type="dxa"/>
                </w:tcPr>
                <w:p w:rsidR="00BC5DB9" w:rsidRPr="005442D3" w:rsidRDefault="00BC5DB9" w:rsidP="00554561">
                  <w:pPr>
                    <w:jc w:val="center"/>
                  </w:pPr>
                </w:p>
              </w:tc>
              <w:tc>
                <w:tcPr>
                  <w:tcW w:w="2548" w:type="dxa"/>
                </w:tcPr>
                <w:p w:rsidR="00BC5DB9" w:rsidRPr="005442D3" w:rsidRDefault="00BC5DB9" w:rsidP="00554561">
                  <w:pPr>
                    <w:jc w:val="center"/>
                  </w:pPr>
                </w:p>
              </w:tc>
              <w:tc>
                <w:tcPr>
                  <w:tcW w:w="2266" w:type="dxa"/>
                </w:tcPr>
                <w:p w:rsidR="00BC5DB9" w:rsidRPr="005442D3" w:rsidRDefault="00BC5DB9" w:rsidP="00554561">
                  <w:pPr>
                    <w:jc w:val="center"/>
                  </w:pPr>
                </w:p>
              </w:tc>
            </w:tr>
          </w:tbl>
          <w:p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:rsidTr="0061091D">
        <w:tc>
          <w:tcPr>
            <w:tcW w:w="10884" w:type="dxa"/>
            <w:shd w:val="clear" w:color="000000" w:fill="E7E6E6"/>
          </w:tcPr>
          <w:p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1.12.</w:t>
            </w:r>
            <w:r w:rsidR="00CF2CED">
              <w:rPr>
                <w:b/>
                <w:lang w:val="bg-BG"/>
              </w:rPr>
              <w:t xml:space="preserve"> Брой педагогически специалисти</w:t>
            </w:r>
            <w:r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:rsidTr="0061091D">
        <w:tc>
          <w:tcPr>
            <w:tcW w:w="10884" w:type="dxa"/>
          </w:tcPr>
          <w:p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 w:rsidP="0061091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1.13. През последните три учебни години колко учители от Вашето училище са преминали през обучение за професионално ра</w:t>
            </w:r>
            <w:r w:rsidR="0061091D">
              <w:rPr>
                <w:b/>
                <w:lang w:val="bg-BG"/>
              </w:rPr>
              <w:t>звитие и какъв процент от общия брой учители са те?</w:t>
            </w:r>
            <w:r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:rsidRPr="00DB4B41" w:rsidTr="0061091D">
        <w:tc>
          <w:tcPr>
            <w:tcW w:w="10884" w:type="dxa"/>
          </w:tcPr>
          <w:p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 w:rsidP="0061091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</w:t>
            </w:r>
            <w:r w:rsidR="0061091D">
              <w:rPr>
                <w:b/>
                <w:lang w:val="bg-BG"/>
              </w:rPr>
              <w:t>4</w:t>
            </w:r>
            <w:r>
              <w:rPr>
                <w:b/>
                <w:lang w:val="bg-BG"/>
              </w:rPr>
              <w:t>. Моля посочете какъв е бюджетът на училищ</w:t>
            </w:r>
            <w:r w:rsidR="00CF2CED">
              <w:rPr>
                <w:b/>
                <w:lang w:val="bg-BG"/>
              </w:rPr>
              <w:t>ето за преходната учебна година</w:t>
            </w:r>
            <w:r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</w:tc>
      </w:tr>
      <w:tr w:rsidR="002341DC" w:rsidRPr="00DB4B41" w:rsidTr="0061091D">
        <w:tc>
          <w:tcPr>
            <w:tcW w:w="10884" w:type="dxa"/>
          </w:tcPr>
          <w:p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61091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1.15</w:t>
            </w:r>
            <w:r w:rsidR="007C2A60">
              <w:rPr>
                <w:b/>
                <w:lang w:val="bg-BG"/>
              </w:rPr>
              <w:t xml:space="preserve">. </w:t>
            </w:r>
            <w:r w:rsidR="007C2A60">
              <w:rPr>
                <w:b/>
                <w:lang w:val="bg-BG"/>
              </w:rPr>
              <w:tab/>
            </w:r>
            <w:r w:rsidR="007C2A60" w:rsidRPr="00DB4B41">
              <w:rPr>
                <w:b/>
                <w:highlight w:val="yellow"/>
                <w:lang w:val="bg-BG"/>
              </w:rPr>
              <w:t>Формулирайте визията за развитие на училището в следващите 5 години. С какво предлаганата иновация ще допри</w:t>
            </w:r>
            <w:r w:rsidR="00CF2CED" w:rsidRPr="00DB4B41">
              <w:rPr>
                <w:b/>
                <w:highlight w:val="yellow"/>
                <w:lang w:val="bg-BG"/>
              </w:rPr>
              <w:t>несе за реализиране на визията?</w:t>
            </w:r>
            <w:r w:rsidR="007C2A60" w:rsidRPr="00DB4B41">
              <w:rPr>
                <w:b/>
                <w:highlight w:val="yellow"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  <w:r w:rsidR="007C2A60">
              <w:rPr>
                <w:b/>
                <w:lang w:val="bg-BG"/>
              </w:rPr>
              <w:t xml:space="preserve">  </w:t>
            </w:r>
            <w:r w:rsidR="007C2A60">
              <w:rPr>
                <w:b/>
                <w:bCs/>
                <w:sz w:val="20"/>
                <w:lang w:val="bg-BG"/>
              </w:rPr>
              <w:t>(До 100 думи)  </w:t>
            </w:r>
          </w:p>
        </w:tc>
      </w:tr>
      <w:tr w:rsidR="002341DC" w:rsidRPr="00DB4B41" w:rsidTr="0061091D">
        <w:tc>
          <w:tcPr>
            <w:tcW w:w="10884" w:type="dxa"/>
          </w:tcPr>
          <w:p w:rsidR="00A31DDB" w:rsidRDefault="00A31DDB" w:rsidP="004A4ADF">
            <w:pPr>
              <w:jc w:val="both"/>
              <w:rPr>
                <w:b/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61091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1.16</w:t>
            </w:r>
            <w:r w:rsidR="007C2A60">
              <w:rPr>
                <w:b/>
                <w:lang w:val="bg-BG"/>
              </w:rPr>
              <w:t xml:space="preserve">. </w:t>
            </w:r>
            <w:r w:rsidR="007C2A60">
              <w:rPr>
                <w:b/>
                <w:lang w:val="bg-BG"/>
              </w:rPr>
              <w:tab/>
              <w:t>Опишете накратко до три проекта, осъществени от училищния екип, които имат отн</w:t>
            </w:r>
            <w:r>
              <w:rPr>
                <w:b/>
                <w:lang w:val="bg-BG"/>
              </w:rPr>
              <w:t>ошение към предлаганата иновация (ако е приложимо)</w:t>
            </w:r>
            <w:r w:rsidR="007C2A60">
              <w:rPr>
                <w:b/>
                <w:lang w:val="bg-BG"/>
              </w:rPr>
              <w:t xml:space="preserve">:  </w:t>
            </w:r>
            <w:r w:rsidR="007C2A60">
              <w:rPr>
                <w:b/>
                <w:bCs/>
                <w:sz w:val="20"/>
                <w:lang w:val="bg-BG"/>
              </w:rPr>
              <w:t>(До 250 думи)  </w:t>
            </w:r>
          </w:p>
        </w:tc>
      </w:tr>
      <w:tr w:rsidR="002341DC" w:rsidRPr="00DB4B41" w:rsidTr="0061091D">
        <w:tc>
          <w:tcPr>
            <w:tcW w:w="10884" w:type="dxa"/>
          </w:tcPr>
          <w:p w:rsidR="00A31DDB" w:rsidRPr="00A31DDB" w:rsidRDefault="00A31DDB" w:rsidP="004A4ADF">
            <w:pPr>
              <w:rPr>
                <w:color w:val="FF0000"/>
                <w:lang w:val="ru-RU"/>
              </w:rPr>
            </w:pPr>
          </w:p>
        </w:tc>
      </w:tr>
      <w:tr w:rsidR="002341DC" w:rsidRPr="00DB4B41" w:rsidTr="0061091D">
        <w:trPr>
          <w:trHeight w:val="1143"/>
        </w:trPr>
        <w:tc>
          <w:tcPr>
            <w:tcW w:w="10884" w:type="dxa"/>
            <w:shd w:val="clear" w:color="000000" w:fill="E7E6E6"/>
          </w:tcPr>
          <w:p w:rsidR="002341DC" w:rsidRDefault="0061091D" w:rsidP="00CF2CED">
            <w:pPr>
              <w:jc w:val="both"/>
              <w:rPr>
                <w:color w:val="C43B1D"/>
                <w:sz w:val="20"/>
                <w:lang w:val="bg-BG"/>
              </w:rPr>
            </w:pPr>
            <w:r>
              <w:rPr>
                <w:b/>
                <w:lang w:val="bg-BG"/>
              </w:rPr>
              <w:lastRenderedPageBreak/>
              <w:t>2.</w:t>
            </w:r>
            <w:r w:rsidR="007C2A60">
              <w:rPr>
                <w:b/>
                <w:lang w:val="bg-BG"/>
              </w:rPr>
              <w:t xml:space="preserve"> Самооценка на състоянието на елементите на училищния живот: (</w:t>
            </w:r>
            <w:r w:rsidR="007C2A60">
              <w:rPr>
                <w:b/>
                <w:sz w:val="21"/>
                <w:lang w:val="bg-BG"/>
              </w:rPr>
              <w:t>Отбележете по една категория за всеки ред който се отнася за Вашето училище</w:t>
            </w:r>
            <w:r w:rsidR="007C2A60">
              <w:rPr>
                <w:b/>
                <w:lang w:val="bg-BG"/>
              </w:rPr>
              <w:t>)</w:t>
            </w:r>
            <w:r w:rsidR="00CF2CED">
              <w:rPr>
                <w:b/>
                <w:lang w:val="bg-BG"/>
              </w:rPr>
              <w:t>:</w:t>
            </w:r>
            <w:r w:rsidR="007C2A60">
              <w:rPr>
                <w:color w:val="C43B1D"/>
                <w:sz w:val="20"/>
                <w:lang w:val="bg-BG"/>
              </w:rPr>
              <w:t>*</w:t>
            </w:r>
          </w:p>
          <w:p w:rsidR="00A31DDB" w:rsidRPr="00A31DDB" w:rsidRDefault="00A31DDB" w:rsidP="00244D93">
            <w:pPr>
              <w:jc w:val="both"/>
              <w:rPr>
                <w:b/>
                <w:sz w:val="20"/>
                <w:lang w:val="bg-BG"/>
              </w:rPr>
            </w:pPr>
            <w:r w:rsidRPr="00A31DDB">
              <w:rPr>
                <w:b/>
                <w:color w:val="C43B1D"/>
                <w:sz w:val="20"/>
                <w:lang w:val="bg-BG"/>
              </w:rPr>
              <w:t>Тук трябва да отбележим, в момента какви са тези елементи в училището</w:t>
            </w:r>
            <w:r>
              <w:rPr>
                <w:b/>
                <w:color w:val="C43B1D"/>
                <w:sz w:val="20"/>
                <w:lang w:val="bg-BG"/>
              </w:rPr>
              <w:t xml:space="preserve">, а не какви искаме да бъдат. </w:t>
            </w:r>
            <w:r w:rsidR="00244D93">
              <w:rPr>
                <w:b/>
                <w:color w:val="C43B1D"/>
                <w:sz w:val="20"/>
                <w:lang w:val="bg-BG"/>
              </w:rPr>
              <w:t>На всеки ред можем да избираме само 1 вариант от трите.</w:t>
            </w:r>
          </w:p>
        </w:tc>
      </w:tr>
      <w:tr w:rsidR="002341DC" w:rsidRPr="00DB4B41" w:rsidTr="0061091D">
        <w:tc>
          <w:tcPr>
            <w:tcW w:w="10884" w:type="dxa"/>
          </w:tcPr>
          <w:tbl>
            <w:tblPr>
              <w:tblStyle w:val="aa"/>
              <w:tblW w:w="10516" w:type="dxa"/>
              <w:tblLook w:val="04A0"/>
            </w:tblPr>
            <w:tblGrid>
              <w:gridCol w:w="5438"/>
              <w:gridCol w:w="1573"/>
              <w:gridCol w:w="1701"/>
              <w:gridCol w:w="1804"/>
            </w:tblGrid>
            <w:tr w:rsidR="002341DC" w:rsidTr="00A31DDB">
              <w:tc>
                <w:tcPr>
                  <w:tcW w:w="5438" w:type="dxa"/>
                  <w:tcBorders>
                    <w:bottom w:val="single" w:sz="4" w:space="0" w:color="000000"/>
                  </w:tcBorders>
                  <w:shd w:val="solid" w:color="E7E6E6" w:fill="000000"/>
                </w:tcPr>
                <w:p w:rsidR="002341DC" w:rsidRDefault="007C2A60">
                  <w:pPr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Елементи на училищния живот</w:t>
                  </w:r>
                </w:p>
              </w:tc>
              <w:tc>
                <w:tcPr>
                  <w:tcW w:w="1573" w:type="dxa"/>
                  <w:tcBorders>
                    <w:bottom w:val="single" w:sz="4" w:space="0" w:color="auto"/>
                  </w:tcBorders>
                  <w:shd w:val="solid" w:color="E7E6E6" w:fill="000000"/>
                </w:tcPr>
                <w:p w:rsidR="002341DC" w:rsidRDefault="007C2A60">
                  <w:pPr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Иновативни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solid" w:color="E7E6E6" w:fill="000000"/>
                </w:tcPr>
                <w:p w:rsidR="002341DC" w:rsidRDefault="007C2A60">
                  <w:pPr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 xml:space="preserve">Традиционни </w:t>
                  </w:r>
                </w:p>
              </w:tc>
              <w:tc>
                <w:tcPr>
                  <w:tcW w:w="1804" w:type="dxa"/>
                  <w:tcBorders>
                    <w:bottom w:val="single" w:sz="4" w:space="0" w:color="auto"/>
                  </w:tcBorders>
                  <w:shd w:val="solid" w:color="E7E6E6" w:fill="000000"/>
                </w:tcPr>
                <w:p w:rsidR="002341DC" w:rsidRDefault="007C2A60">
                  <w:pPr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Специфични</w:t>
                  </w:r>
                </w:p>
              </w:tc>
            </w:tr>
            <w:tr w:rsidR="002341DC" w:rsidRPr="00DB4B41" w:rsidTr="00A31DDB">
              <w:trPr>
                <w:trHeight w:val="325"/>
              </w:trPr>
              <w:tc>
                <w:tcPr>
                  <w:tcW w:w="5438" w:type="dxa"/>
                  <w:shd w:val="solid" w:color="E7E6E6" w:fill="000000"/>
                </w:tcPr>
                <w:p w:rsidR="002341DC" w:rsidRPr="00A31DDB" w:rsidRDefault="007C2A60">
                  <w:pPr>
                    <w:rPr>
                      <w:i/>
                      <w:lang w:val="ru-RU"/>
                    </w:rPr>
                  </w:pPr>
                  <w:r>
                    <w:rPr>
                      <w:i/>
                      <w:lang w:val="bg-BG"/>
                    </w:rPr>
                    <w:t>1. Управление</w:t>
                  </w:r>
                  <w:r w:rsidRPr="00A31DDB">
                    <w:rPr>
                      <w:i/>
                      <w:lang w:val="ru-RU"/>
                    </w:rPr>
                    <w:t xml:space="preserve"> и организация на училището</w:t>
                  </w:r>
                </w:p>
              </w:tc>
              <w:tc>
                <w:tcPr>
                  <w:tcW w:w="1573" w:type="dxa"/>
                  <w:shd w:val="clear" w:color="000000" w:fill="FFFFFF" w:themeFill="background1"/>
                  <w:vAlign w:val="center"/>
                </w:tcPr>
                <w:p w:rsidR="002341DC" w:rsidRPr="004342AF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  <w:tc>
                <w:tcPr>
                  <w:tcW w:w="1701" w:type="dxa"/>
                  <w:shd w:val="clear" w:color="000000" w:fill="FFFFFF" w:themeFill="background1"/>
                  <w:vAlign w:val="center"/>
                </w:tcPr>
                <w:p w:rsidR="002341DC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  <w:tc>
                <w:tcPr>
                  <w:tcW w:w="1804" w:type="dxa"/>
                  <w:shd w:val="clear" w:color="000000" w:fill="FFFFFF" w:themeFill="background1"/>
                  <w:vAlign w:val="center"/>
                </w:tcPr>
                <w:p w:rsidR="002341DC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</w:tr>
            <w:tr w:rsidR="002341DC" w:rsidTr="00A31DDB">
              <w:trPr>
                <w:trHeight w:val="283"/>
              </w:trPr>
              <w:tc>
                <w:tcPr>
                  <w:tcW w:w="5438" w:type="dxa"/>
                  <w:shd w:val="solid" w:color="E7E6E6" w:fill="000000"/>
                </w:tcPr>
                <w:p w:rsidR="002341DC" w:rsidRDefault="007C2A60">
                  <w:pPr>
                    <w:rPr>
                      <w:i/>
                      <w:lang w:val="bg-BG"/>
                    </w:rPr>
                  </w:pPr>
                  <w:r>
                    <w:rPr>
                      <w:i/>
                      <w:lang w:val="bg-BG"/>
                    </w:rPr>
                    <w:t>2. Методи на преподаване</w:t>
                  </w:r>
                </w:p>
              </w:tc>
              <w:tc>
                <w:tcPr>
                  <w:tcW w:w="1573" w:type="dxa"/>
                  <w:shd w:val="clear" w:color="000000" w:fill="FFFFFF" w:themeFill="background1"/>
                  <w:vAlign w:val="center"/>
                </w:tcPr>
                <w:p w:rsidR="002341DC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  <w:tc>
                <w:tcPr>
                  <w:tcW w:w="1701" w:type="dxa"/>
                  <w:shd w:val="clear" w:color="000000" w:fill="FFFFFF" w:themeFill="background1"/>
                  <w:vAlign w:val="center"/>
                </w:tcPr>
                <w:p w:rsidR="002341DC" w:rsidRPr="004342AF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  <w:tc>
                <w:tcPr>
                  <w:tcW w:w="1804" w:type="dxa"/>
                  <w:shd w:val="clear" w:color="000000" w:fill="FFFFFF" w:themeFill="background1"/>
                  <w:vAlign w:val="center"/>
                </w:tcPr>
                <w:p w:rsidR="002341DC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</w:tr>
            <w:tr w:rsidR="002341DC" w:rsidTr="00A31DDB">
              <w:tc>
                <w:tcPr>
                  <w:tcW w:w="5438" w:type="dxa"/>
                  <w:shd w:val="solid" w:color="E7E6E6" w:fill="000000"/>
                </w:tcPr>
                <w:p w:rsidR="002341DC" w:rsidRDefault="007C2A60">
                  <w:pPr>
                    <w:rPr>
                      <w:i/>
                      <w:lang w:val="bg-BG"/>
                    </w:rPr>
                  </w:pPr>
                  <w:r>
                    <w:rPr>
                      <w:i/>
                      <w:lang w:val="bg-BG"/>
                    </w:rPr>
                    <w:t>3. Учебна среда</w:t>
                  </w:r>
                </w:p>
              </w:tc>
              <w:tc>
                <w:tcPr>
                  <w:tcW w:w="1573" w:type="dxa"/>
                  <w:shd w:val="clear" w:color="000000" w:fill="FFFFFF" w:themeFill="background1"/>
                  <w:vAlign w:val="center"/>
                </w:tcPr>
                <w:p w:rsidR="002341DC" w:rsidRPr="004342AF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  <w:tc>
                <w:tcPr>
                  <w:tcW w:w="1701" w:type="dxa"/>
                  <w:shd w:val="clear" w:color="000000" w:fill="FFFFFF" w:themeFill="background1"/>
                  <w:vAlign w:val="center"/>
                </w:tcPr>
                <w:p w:rsidR="002341DC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  <w:tc>
                <w:tcPr>
                  <w:tcW w:w="1804" w:type="dxa"/>
                  <w:shd w:val="clear" w:color="000000" w:fill="FFFFFF" w:themeFill="background1"/>
                  <w:vAlign w:val="center"/>
                </w:tcPr>
                <w:p w:rsidR="002341DC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</w:tr>
            <w:tr w:rsidR="002341DC" w:rsidRPr="00DB4B41" w:rsidTr="00A31DDB">
              <w:tc>
                <w:tcPr>
                  <w:tcW w:w="5438" w:type="dxa"/>
                  <w:shd w:val="solid" w:color="E7E6E6" w:fill="000000"/>
                </w:tcPr>
                <w:p w:rsidR="002341DC" w:rsidRDefault="007C2A60">
                  <w:pPr>
                    <w:rPr>
                      <w:i/>
                      <w:lang w:val="bg-BG"/>
                    </w:rPr>
                  </w:pPr>
                  <w:r>
                    <w:rPr>
                      <w:i/>
                      <w:lang w:val="bg-BG"/>
                    </w:rPr>
                    <w:t>4. Учебно съдържание, учебни програми и учебни планове</w:t>
                  </w:r>
                </w:p>
              </w:tc>
              <w:tc>
                <w:tcPr>
                  <w:tcW w:w="1573" w:type="dxa"/>
                  <w:shd w:val="clear" w:color="000000" w:fill="FFFFFF" w:themeFill="background1"/>
                  <w:vAlign w:val="center"/>
                </w:tcPr>
                <w:p w:rsidR="002341DC" w:rsidRPr="004342AF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  <w:tc>
                <w:tcPr>
                  <w:tcW w:w="1701" w:type="dxa"/>
                  <w:shd w:val="clear" w:color="000000" w:fill="FFFFFF" w:themeFill="background1"/>
                  <w:vAlign w:val="center"/>
                </w:tcPr>
                <w:p w:rsidR="002341DC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  <w:tc>
                <w:tcPr>
                  <w:tcW w:w="1804" w:type="dxa"/>
                  <w:shd w:val="clear" w:color="000000" w:fill="FFFFFF" w:themeFill="background1"/>
                  <w:vAlign w:val="center"/>
                </w:tcPr>
                <w:p w:rsidR="002341DC" w:rsidRDefault="002341DC">
                  <w:pPr>
                    <w:jc w:val="center"/>
                    <w:rPr>
                      <w:lang w:val="bg-BG"/>
                    </w:rPr>
                  </w:pPr>
                </w:p>
              </w:tc>
            </w:tr>
          </w:tbl>
          <w:p w:rsidR="002341DC" w:rsidRDefault="002341DC">
            <w:pPr>
              <w:rPr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61091D" w:rsidP="00CF2CED">
            <w:pPr>
              <w:rPr>
                <w:lang w:val="bg-BG"/>
              </w:rPr>
            </w:pPr>
            <w:r>
              <w:rPr>
                <w:b/>
                <w:lang w:val="bg-BG"/>
              </w:rPr>
              <w:t>2.1.</w:t>
            </w:r>
            <w:r w:rsidR="007C2A60">
              <w:rPr>
                <w:b/>
                <w:lang w:val="bg-BG"/>
              </w:rPr>
              <w:t xml:space="preserve"> Управл</w:t>
            </w:r>
            <w:r w:rsidR="00CF2CED">
              <w:rPr>
                <w:b/>
                <w:lang w:val="bg-BG"/>
              </w:rPr>
              <w:t>ение и организация на училището</w:t>
            </w:r>
            <w:r w:rsidR="007C2A60"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  <w:r w:rsidR="007C2A60">
              <w:rPr>
                <w:lang w:val="bg-BG"/>
              </w:rPr>
              <w:t xml:space="preserve">  </w:t>
            </w:r>
            <w:r w:rsidR="007C2A60">
              <w:rPr>
                <w:b/>
                <w:bCs/>
                <w:sz w:val="20"/>
                <w:lang w:val="bg-BG"/>
              </w:rPr>
              <w:t>(Максимум 250 думи)  </w:t>
            </w:r>
          </w:p>
        </w:tc>
      </w:tr>
      <w:tr w:rsidR="002341DC" w:rsidRPr="00DB4B41" w:rsidTr="0061091D">
        <w:tc>
          <w:tcPr>
            <w:tcW w:w="10884" w:type="dxa"/>
          </w:tcPr>
          <w:p w:rsidR="00A31DDB" w:rsidRDefault="00A31DDB" w:rsidP="00A31DDB">
            <w:pPr>
              <w:rPr>
                <w:color w:val="FF0000"/>
                <w:lang w:val="bg-BG"/>
              </w:rPr>
            </w:pPr>
          </w:p>
          <w:p w:rsidR="00A31DDB" w:rsidRDefault="00A31DDB" w:rsidP="00A31DDB">
            <w:pPr>
              <w:rPr>
                <w:color w:val="FF0000"/>
                <w:lang w:val="bg-BG"/>
              </w:rPr>
            </w:pPr>
            <w:r w:rsidRPr="00F356D2">
              <w:rPr>
                <w:color w:val="FF0000"/>
                <w:lang w:val="bg-BG"/>
              </w:rPr>
              <w:t>Опишете тук структурата и органите на управление на училището</w:t>
            </w:r>
            <w:r>
              <w:rPr>
                <w:color w:val="FF0000"/>
                <w:lang w:val="bg-BG"/>
              </w:rPr>
              <w:t xml:space="preserve">, </w:t>
            </w:r>
            <w:r w:rsidRPr="00680FF0">
              <w:rPr>
                <w:color w:val="FF0000"/>
                <w:u w:val="single"/>
                <w:lang w:val="bg-BG"/>
              </w:rPr>
              <w:t>каквито са в момента</w:t>
            </w:r>
            <w:r w:rsidRPr="00F356D2">
              <w:rPr>
                <w:color w:val="FF0000"/>
                <w:lang w:val="bg-BG"/>
              </w:rPr>
              <w:t xml:space="preserve">: </w:t>
            </w:r>
            <w:r>
              <w:rPr>
                <w:color w:val="FF0000"/>
                <w:lang w:val="bg-BG"/>
              </w:rPr>
              <w:t xml:space="preserve">директорат, колективни органи – педагогически съвет, обществен съвет, ученически съвет, комисии, методически обединения, родителско настоятелство, каквото имате. Напишете с 1-2 изречения дали тези органи добре взаимодействат, работещи ли са, срещат ли проблеми.  </w:t>
            </w:r>
          </w:p>
          <w:p w:rsidR="00A31DDB" w:rsidRDefault="00A31DDB" w:rsidP="004A4ADF">
            <w:pPr>
              <w:rPr>
                <w:lang w:val="ru-RU"/>
              </w:rPr>
            </w:pPr>
          </w:p>
          <w:p w:rsidR="00244D93" w:rsidRDefault="00244D93" w:rsidP="00244D93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Спазвайте ограничението до</w:t>
            </w:r>
            <w:r w:rsidRPr="00A31DDB">
              <w:rPr>
                <w:color w:val="FF0000"/>
                <w:lang w:val="ru-RU"/>
              </w:rPr>
              <w:t xml:space="preserve"> 2</w:t>
            </w:r>
            <w:r>
              <w:rPr>
                <w:color w:val="FF0000"/>
                <w:lang w:val="ru-RU"/>
              </w:rPr>
              <w:t>5</w:t>
            </w:r>
            <w:r w:rsidRPr="00A31DDB">
              <w:rPr>
                <w:color w:val="FF0000"/>
                <w:lang w:val="ru-RU"/>
              </w:rPr>
              <w:t xml:space="preserve">0 думи </w:t>
            </w:r>
          </w:p>
          <w:p w:rsidR="00244D93" w:rsidRPr="00DB4B41" w:rsidRDefault="00244D93" w:rsidP="004A4ADF">
            <w:pPr>
              <w:rPr>
                <w:lang w:val="ru-RU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61091D">
            <w:pPr>
              <w:rPr>
                <w:lang w:val="bg-BG"/>
              </w:rPr>
            </w:pPr>
            <w:r>
              <w:rPr>
                <w:b/>
                <w:lang w:val="bg-BG"/>
              </w:rPr>
              <w:t>2.2.</w:t>
            </w:r>
            <w:r w:rsidR="00CF2CED">
              <w:rPr>
                <w:b/>
                <w:lang w:val="bg-BG"/>
              </w:rPr>
              <w:t xml:space="preserve"> Методи на преподаване</w:t>
            </w:r>
            <w:r w:rsidR="007C2A60"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  <w:r w:rsidR="007C2A60">
              <w:rPr>
                <w:lang w:val="bg-BG"/>
              </w:rPr>
              <w:t xml:space="preserve">  </w:t>
            </w:r>
            <w:r w:rsidR="007C2A60">
              <w:rPr>
                <w:b/>
                <w:bCs/>
                <w:sz w:val="20"/>
                <w:lang w:val="bg-BG"/>
              </w:rPr>
              <w:t xml:space="preserve">(Максимум </w:t>
            </w:r>
            <w:r>
              <w:rPr>
                <w:b/>
                <w:bCs/>
                <w:sz w:val="20"/>
                <w:lang w:val="bg-BG"/>
              </w:rPr>
              <w:t>20</w:t>
            </w:r>
            <w:r w:rsidR="007C2A60">
              <w:rPr>
                <w:b/>
                <w:bCs/>
                <w:sz w:val="20"/>
                <w:lang w:val="bg-BG"/>
              </w:rPr>
              <w:t>0 думи)  </w:t>
            </w:r>
          </w:p>
        </w:tc>
      </w:tr>
      <w:tr w:rsidR="002341DC" w:rsidRPr="00DB4B41" w:rsidTr="0061091D">
        <w:tc>
          <w:tcPr>
            <w:tcW w:w="10884" w:type="dxa"/>
          </w:tcPr>
          <w:p w:rsidR="00680FF0" w:rsidRPr="004A4ADF" w:rsidRDefault="00A31DDB" w:rsidP="00A31DDB">
            <w:pPr>
              <w:jc w:val="both"/>
              <w:rPr>
                <w:color w:val="FF0000"/>
                <w:lang w:val="bg-BG"/>
              </w:rPr>
            </w:pPr>
            <w:r w:rsidRPr="00F356D2">
              <w:rPr>
                <w:color w:val="FF0000"/>
                <w:lang w:val="bg-BG"/>
              </w:rPr>
              <w:t xml:space="preserve">Опишете накратко, какви методи на преподаване преобладават във вашето училище </w:t>
            </w:r>
            <w:r w:rsidRPr="00680FF0">
              <w:rPr>
                <w:color w:val="FF0000"/>
                <w:u w:val="single"/>
                <w:lang w:val="bg-BG"/>
              </w:rPr>
              <w:t>в момента</w:t>
            </w:r>
            <w:r w:rsidR="00A066B8">
              <w:rPr>
                <w:color w:val="FF0000"/>
                <w:lang w:val="bg-BG"/>
              </w:rPr>
              <w:t>, в различните степени</w:t>
            </w:r>
            <w:r w:rsidRPr="00F356D2">
              <w:rPr>
                <w:color w:val="FF0000"/>
                <w:lang w:val="bg-BG"/>
              </w:rPr>
              <w:t>.</w:t>
            </w:r>
            <w:r w:rsidR="00A066B8">
              <w:rPr>
                <w:color w:val="FF0000"/>
                <w:lang w:val="bg-BG"/>
              </w:rPr>
              <w:t xml:space="preserve"> Споменете отделни учебни предмети, ако има някаква специфика в начина на тяхното преподаване.</w:t>
            </w:r>
            <w:r w:rsidRPr="00F356D2">
              <w:rPr>
                <w:color w:val="FF0000"/>
                <w:lang w:val="bg-BG"/>
              </w:rPr>
              <w:t xml:space="preserve"> </w:t>
            </w:r>
          </w:p>
          <w:p w:rsidR="002341DC" w:rsidRDefault="002341DC">
            <w:pPr>
              <w:rPr>
                <w:lang w:val="bg-BG"/>
              </w:rPr>
            </w:pPr>
          </w:p>
          <w:p w:rsidR="00244D93" w:rsidRDefault="00244D93" w:rsidP="00244D93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Спазвайте ограничението до</w:t>
            </w:r>
            <w:r w:rsidRPr="00A31DDB">
              <w:rPr>
                <w:color w:val="FF0000"/>
                <w:lang w:val="ru-RU"/>
              </w:rPr>
              <w:t xml:space="preserve"> 2</w:t>
            </w:r>
            <w:r>
              <w:rPr>
                <w:color w:val="FF0000"/>
                <w:lang w:val="ru-RU"/>
              </w:rPr>
              <w:t>0</w:t>
            </w:r>
            <w:r w:rsidRPr="00A31DDB">
              <w:rPr>
                <w:color w:val="FF0000"/>
                <w:lang w:val="ru-RU"/>
              </w:rPr>
              <w:t xml:space="preserve">0 думи </w:t>
            </w:r>
          </w:p>
          <w:p w:rsidR="00244D93" w:rsidRDefault="00244D93">
            <w:pPr>
              <w:rPr>
                <w:lang w:val="bg-BG"/>
              </w:rPr>
            </w:pPr>
          </w:p>
        </w:tc>
      </w:tr>
      <w:tr w:rsidR="002341DC" w:rsidTr="0061091D">
        <w:tc>
          <w:tcPr>
            <w:tcW w:w="10884" w:type="dxa"/>
            <w:shd w:val="clear" w:color="000000" w:fill="E7E6E6"/>
          </w:tcPr>
          <w:p w:rsidR="002341DC" w:rsidRPr="0061091D" w:rsidRDefault="0061091D" w:rsidP="0061091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2.3</w:t>
            </w:r>
            <w:r w:rsidR="00CF2CED">
              <w:rPr>
                <w:b/>
                <w:lang w:val="bg-BG"/>
              </w:rPr>
              <w:t xml:space="preserve"> Учебна среда</w:t>
            </w:r>
            <w:r w:rsidR="007C2A60"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  <w:r w:rsidR="007C2A60">
              <w:rPr>
                <w:lang w:val="bg-BG"/>
              </w:rPr>
              <w:t xml:space="preserve">  </w:t>
            </w:r>
            <w:r w:rsidR="007C2A60">
              <w:rPr>
                <w:b/>
                <w:bCs/>
                <w:sz w:val="20"/>
                <w:lang w:val="bg-BG"/>
              </w:rPr>
              <w:t>(Максимум 2</w:t>
            </w:r>
            <w:r>
              <w:rPr>
                <w:b/>
                <w:bCs/>
                <w:sz w:val="20"/>
                <w:lang w:val="bg-BG"/>
              </w:rPr>
              <w:t>0</w:t>
            </w:r>
            <w:r w:rsidR="007C2A60">
              <w:rPr>
                <w:b/>
                <w:bCs/>
                <w:sz w:val="20"/>
                <w:lang w:val="bg-BG"/>
              </w:rPr>
              <w:t>0 думи)  </w:t>
            </w:r>
          </w:p>
        </w:tc>
      </w:tr>
      <w:tr w:rsidR="002341DC" w:rsidRPr="00A31DDB" w:rsidTr="0061091D">
        <w:tc>
          <w:tcPr>
            <w:tcW w:w="10884" w:type="dxa"/>
          </w:tcPr>
          <w:p w:rsidR="00A066B8" w:rsidRDefault="00A066B8">
            <w:pPr>
              <w:rPr>
                <w:lang w:val="bg-BG"/>
              </w:rPr>
            </w:pPr>
          </w:p>
          <w:p w:rsidR="00A066B8" w:rsidRPr="001E1CA2" w:rsidRDefault="00A066B8" w:rsidP="00A066B8">
            <w:pPr>
              <w:rPr>
                <w:color w:val="FF0000"/>
                <w:lang w:val="bg-BG"/>
              </w:rPr>
            </w:pPr>
            <w:r w:rsidRPr="001E1CA2">
              <w:rPr>
                <w:color w:val="FF0000"/>
                <w:lang w:val="bg-BG"/>
              </w:rPr>
              <w:t xml:space="preserve">Опишете тук </w:t>
            </w:r>
            <w:r w:rsidR="00680FF0">
              <w:rPr>
                <w:color w:val="FF0000"/>
                <w:lang w:val="bg-BG"/>
              </w:rPr>
              <w:t xml:space="preserve">накратко </w:t>
            </w:r>
            <w:r w:rsidRPr="001E1CA2">
              <w:rPr>
                <w:color w:val="FF0000"/>
                <w:lang w:val="bg-BG"/>
              </w:rPr>
              <w:t>базата</w:t>
            </w:r>
            <w:r w:rsidR="00680FF0">
              <w:rPr>
                <w:color w:val="FF0000"/>
                <w:lang w:val="bg-BG"/>
              </w:rPr>
              <w:t>,</w:t>
            </w:r>
            <w:r w:rsidRPr="001E1CA2">
              <w:rPr>
                <w:color w:val="FF0000"/>
                <w:lang w:val="bg-BG"/>
              </w:rPr>
              <w:t xml:space="preserve"> с която разполагате: сграда, кабинети, техника и т.н. Акцентирайте на нещата, които най-добре изпо</w:t>
            </w:r>
            <w:r w:rsidR="00244D93">
              <w:rPr>
                <w:color w:val="FF0000"/>
                <w:lang w:val="bg-BG"/>
              </w:rPr>
              <w:t>л</w:t>
            </w:r>
            <w:r w:rsidRPr="001E1CA2">
              <w:rPr>
                <w:color w:val="FF0000"/>
                <w:lang w:val="bg-BG"/>
              </w:rPr>
              <w:t xml:space="preserve">звате, както и на уникалните неща, ако имате такива. </w:t>
            </w:r>
          </w:p>
          <w:p w:rsidR="00A066B8" w:rsidRPr="001E1CA2" w:rsidRDefault="00A066B8" w:rsidP="00A066B8">
            <w:pPr>
              <w:rPr>
                <w:color w:val="FF0000"/>
                <w:lang w:val="bg-BG"/>
              </w:rPr>
            </w:pPr>
            <w:r>
              <w:rPr>
                <w:color w:val="FF0000"/>
                <w:lang w:val="bg-BG"/>
              </w:rPr>
              <w:t>Опишете с 1-2 изречения и училищния климат – какъв е профилът на учениците (социален</w:t>
            </w:r>
            <w:r w:rsidR="00244D93">
              <w:rPr>
                <w:color w:val="FF0000"/>
                <w:lang w:val="bg-BG"/>
              </w:rPr>
              <w:t xml:space="preserve"> статус, етнически състав, моти</w:t>
            </w:r>
            <w:r>
              <w:rPr>
                <w:color w:val="FF0000"/>
                <w:lang w:val="bg-BG"/>
              </w:rPr>
              <w:t>вация.</w:t>
            </w:r>
            <w:r w:rsidR="00244D93">
              <w:rPr>
                <w:color w:val="FF0000"/>
                <w:lang w:val="bg-BG"/>
              </w:rPr>
              <w:t>..), какви са преобладаващите о</w:t>
            </w:r>
            <w:r>
              <w:rPr>
                <w:color w:val="FF0000"/>
                <w:lang w:val="bg-BG"/>
              </w:rPr>
              <w:t>тношения между тях; сплотен ли е педагогическият екип, добро ли е взаимодействието с родителите.</w:t>
            </w:r>
          </w:p>
          <w:p w:rsidR="007038E9" w:rsidRDefault="007038E9">
            <w:pPr>
              <w:rPr>
                <w:lang w:val="bg-BG"/>
              </w:rPr>
            </w:pPr>
          </w:p>
          <w:p w:rsidR="00680FF0" w:rsidRDefault="00680FF0" w:rsidP="00680FF0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Спазвайте ограничението до</w:t>
            </w:r>
            <w:r w:rsidRPr="00A31DDB">
              <w:rPr>
                <w:color w:val="FF0000"/>
                <w:lang w:val="ru-RU"/>
              </w:rPr>
              <w:t xml:space="preserve"> 2</w:t>
            </w:r>
            <w:r>
              <w:rPr>
                <w:color w:val="FF0000"/>
                <w:lang w:val="ru-RU"/>
              </w:rPr>
              <w:t>0</w:t>
            </w:r>
            <w:r w:rsidRPr="00A31DDB">
              <w:rPr>
                <w:color w:val="FF0000"/>
                <w:lang w:val="ru-RU"/>
              </w:rPr>
              <w:t xml:space="preserve">0 думи </w:t>
            </w:r>
          </w:p>
          <w:p w:rsidR="00680FF0" w:rsidRDefault="00680FF0">
            <w:pPr>
              <w:rPr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905D6C" w:rsidRPr="009E4A67" w:rsidRDefault="0061091D" w:rsidP="0061091D">
            <w:pPr>
              <w:rPr>
                <w:b/>
                <w:bCs/>
                <w:sz w:val="20"/>
                <w:lang w:val="bg-BG"/>
              </w:rPr>
            </w:pPr>
            <w:r>
              <w:rPr>
                <w:b/>
                <w:lang w:val="bg-BG"/>
              </w:rPr>
              <w:t>2.4.</w:t>
            </w:r>
            <w:r w:rsidR="007C2A60">
              <w:rPr>
                <w:b/>
                <w:lang w:val="bg-BG"/>
              </w:rPr>
              <w:t xml:space="preserve"> Учебно съдържание, у</w:t>
            </w:r>
            <w:r w:rsidR="00CF2CED">
              <w:rPr>
                <w:b/>
                <w:lang w:val="bg-BG"/>
              </w:rPr>
              <w:t>чебни програми и учебни планове</w:t>
            </w:r>
            <w:r w:rsidR="007C2A60"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  <w:r w:rsidR="007C2A60">
              <w:rPr>
                <w:lang w:val="bg-BG"/>
              </w:rPr>
              <w:t xml:space="preserve">  </w:t>
            </w:r>
            <w:r w:rsidR="007C2A60">
              <w:rPr>
                <w:b/>
                <w:bCs/>
                <w:sz w:val="20"/>
                <w:lang w:val="bg-BG"/>
              </w:rPr>
              <w:t>(Максимум 2</w:t>
            </w:r>
            <w:r>
              <w:rPr>
                <w:b/>
                <w:bCs/>
                <w:sz w:val="20"/>
                <w:lang w:val="bg-BG"/>
              </w:rPr>
              <w:t>0</w:t>
            </w:r>
            <w:r w:rsidR="007C2A60">
              <w:rPr>
                <w:b/>
                <w:bCs/>
                <w:sz w:val="20"/>
                <w:lang w:val="bg-BG"/>
              </w:rPr>
              <w:t>0 думи)  </w:t>
            </w:r>
          </w:p>
        </w:tc>
      </w:tr>
      <w:tr w:rsidR="002341DC" w:rsidRPr="00A31DDB" w:rsidTr="0061091D">
        <w:tc>
          <w:tcPr>
            <w:tcW w:w="10884" w:type="dxa"/>
          </w:tcPr>
          <w:p w:rsidR="00A066B8" w:rsidRDefault="00A066B8">
            <w:pPr>
              <w:rPr>
                <w:lang w:val="bg-BG"/>
              </w:rPr>
            </w:pPr>
          </w:p>
          <w:p w:rsidR="00A066B8" w:rsidRDefault="00953DB3">
            <w:pPr>
              <w:rPr>
                <w:color w:val="FF0000"/>
                <w:lang w:val="bg-BG"/>
              </w:rPr>
            </w:pPr>
            <w:r>
              <w:rPr>
                <w:color w:val="FF0000"/>
                <w:lang w:val="bg-BG"/>
              </w:rPr>
              <w:t>О</w:t>
            </w:r>
            <w:r w:rsidR="00A066B8">
              <w:rPr>
                <w:color w:val="FF0000"/>
                <w:lang w:val="bg-BG"/>
              </w:rPr>
              <w:t>пи</w:t>
            </w:r>
            <w:r>
              <w:rPr>
                <w:color w:val="FF0000"/>
                <w:lang w:val="bg-BG"/>
              </w:rPr>
              <w:t xml:space="preserve">шете накратко </w:t>
            </w:r>
            <w:r w:rsidR="00A066B8">
              <w:rPr>
                <w:color w:val="FF0000"/>
                <w:lang w:val="bg-BG"/>
              </w:rPr>
              <w:t>по</w:t>
            </w:r>
            <w:r w:rsidR="00A066B8" w:rsidRPr="00F356D2">
              <w:rPr>
                <w:color w:val="FF0000"/>
                <w:lang w:val="bg-BG"/>
              </w:rPr>
              <w:t xml:space="preserve"> степени</w:t>
            </w:r>
            <w:r w:rsidR="00A066B8">
              <w:rPr>
                <w:color w:val="FF0000"/>
                <w:lang w:val="bg-BG"/>
              </w:rPr>
              <w:t>, по какви учебни планове се провежда обучението, има ли специфични за училището учебни дейности или предмети (</w:t>
            </w:r>
            <w:r>
              <w:rPr>
                <w:color w:val="FF0000"/>
                <w:lang w:val="bg-BG"/>
              </w:rPr>
              <w:t xml:space="preserve">целодневно обучение, </w:t>
            </w:r>
            <w:r w:rsidR="00A066B8">
              <w:rPr>
                <w:color w:val="FF0000"/>
                <w:lang w:val="bg-BG"/>
              </w:rPr>
              <w:t>профилирана подготовка, избираема подготовка...)</w:t>
            </w:r>
            <w:r>
              <w:rPr>
                <w:color w:val="FF0000"/>
                <w:lang w:val="bg-BG"/>
              </w:rPr>
              <w:t xml:space="preserve">. Ако използвате някакви специфични </w:t>
            </w:r>
            <w:r w:rsidR="00A066B8">
              <w:rPr>
                <w:color w:val="FF0000"/>
                <w:lang w:val="bg-BG"/>
              </w:rPr>
              <w:t xml:space="preserve">учебни програми и учебни средства </w:t>
            </w:r>
            <w:r>
              <w:rPr>
                <w:color w:val="FF0000"/>
                <w:lang w:val="bg-BG"/>
              </w:rPr>
              <w:t>(например, на Джуниър Ачивмънт), споменете ги.</w:t>
            </w:r>
          </w:p>
          <w:p w:rsidR="00E87CDE" w:rsidRPr="00680FF0" w:rsidRDefault="00953DB3">
            <w:pPr>
              <w:rPr>
                <w:color w:val="FF0000"/>
                <w:lang w:val="bg-BG"/>
              </w:rPr>
            </w:pPr>
            <w:r>
              <w:rPr>
                <w:color w:val="FF0000"/>
                <w:lang w:val="bg-BG"/>
              </w:rPr>
              <w:t xml:space="preserve"> </w:t>
            </w:r>
          </w:p>
          <w:p w:rsidR="00680FF0" w:rsidRDefault="00680FF0" w:rsidP="00680FF0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Спазвайте ограничението до</w:t>
            </w:r>
            <w:r w:rsidRPr="00A31DDB">
              <w:rPr>
                <w:color w:val="FF0000"/>
                <w:lang w:val="ru-RU"/>
              </w:rPr>
              <w:t xml:space="preserve"> 2</w:t>
            </w:r>
            <w:r>
              <w:rPr>
                <w:color w:val="FF0000"/>
                <w:lang w:val="ru-RU"/>
              </w:rPr>
              <w:t>0</w:t>
            </w:r>
            <w:r w:rsidRPr="00A31DDB">
              <w:rPr>
                <w:color w:val="FF0000"/>
                <w:lang w:val="ru-RU"/>
              </w:rPr>
              <w:t xml:space="preserve">0 думи </w:t>
            </w:r>
          </w:p>
          <w:p w:rsidR="00E87CDE" w:rsidRDefault="00E87CDE">
            <w:pPr>
              <w:rPr>
                <w:lang w:val="bg-BG"/>
              </w:rPr>
            </w:pPr>
          </w:p>
        </w:tc>
      </w:tr>
      <w:tr w:rsidR="002341DC" w:rsidRPr="00DB4B41" w:rsidTr="0061091D">
        <w:trPr>
          <w:trHeight w:val="1045"/>
        </w:trPr>
        <w:tc>
          <w:tcPr>
            <w:tcW w:w="10884" w:type="dxa"/>
            <w:shd w:val="clear" w:color="000000" w:fill="E7E6E6"/>
          </w:tcPr>
          <w:p w:rsidR="002341DC" w:rsidRDefault="007C2A60">
            <w:pPr>
              <w:rPr>
                <w:b/>
                <w:sz w:val="40"/>
                <w:lang w:val="bg-BG"/>
              </w:rPr>
            </w:pPr>
            <w:r>
              <w:rPr>
                <w:b/>
                <w:sz w:val="40"/>
                <w:lang w:val="bg-BG"/>
              </w:rPr>
              <w:t>Описание на иновацията</w:t>
            </w:r>
          </w:p>
          <w:p w:rsidR="002341DC" w:rsidRDefault="002341DC">
            <w:pPr>
              <w:rPr>
                <w:b/>
                <w:sz w:val="40"/>
                <w:lang w:val="bg-BG"/>
              </w:rPr>
            </w:pPr>
          </w:p>
          <w:p w:rsidR="002341DC" w:rsidRDefault="007C2A60">
            <w:pPr>
              <w:rPr>
                <w:sz w:val="32"/>
                <w:lang w:val="bg-BG"/>
              </w:rPr>
            </w:pPr>
            <w:r w:rsidRPr="00DB4B41">
              <w:rPr>
                <w:b/>
                <w:highlight w:val="yellow"/>
                <w:lang w:val="bg-BG"/>
              </w:rPr>
              <w:t>3. Цел на иновацията:</w:t>
            </w:r>
            <w:r w:rsidR="00CF2CED" w:rsidRPr="00DB4B41">
              <w:rPr>
                <w:b/>
                <w:color w:val="FF0000"/>
                <w:highlight w:val="yellow"/>
                <w:lang w:val="bg-BG"/>
              </w:rPr>
              <w:t>*</w:t>
            </w:r>
            <w:r w:rsidRPr="00DB4B41">
              <w:rPr>
                <w:highlight w:val="yellow"/>
                <w:lang w:val="bg-BG"/>
              </w:rPr>
              <w:t xml:space="preserve">  </w:t>
            </w:r>
            <w:r w:rsidRPr="00DB4B41">
              <w:rPr>
                <w:b/>
                <w:bCs/>
                <w:sz w:val="20"/>
                <w:highlight w:val="yellow"/>
                <w:lang w:val="bg-BG"/>
              </w:rPr>
              <w:t>(До 100 думи)</w:t>
            </w:r>
            <w:r>
              <w:rPr>
                <w:b/>
                <w:bCs/>
                <w:sz w:val="20"/>
                <w:lang w:val="bg-BG"/>
              </w:rPr>
              <w:t xml:space="preserve">  </w:t>
            </w:r>
          </w:p>
        </w:tc>
      </w:tr>
      <w:tr w:rsidR="002341DC" w:rsidRPr="00DB4B41" w:rsidTr="0061091D">
        <w:tc>
          <w:tcPr>
            <w:tcW w:w="10884" w:type="dxa"/>
          </w:tcPr>
          <w:p w:rsidR="00953DB3" w:rsidRDefault="00953DB3" w:rsidP="00953DB3">
            <w:pPr>
              <w:rPr>
                <w:lang w:val="bg-BG"/>
              </w:rPr>
            </w:pPr>
          </w:p>
          <w:p w:rsidR="00E87CDE" w:rsidRDefault="00E87CDE" w:rsidP="004A4ADF">
            <w:pPr>
              <w:rPr>
                <w:lang w:val="bg-BG"/>
              </w:rPr>
            </w:pPr>
          </w:p>
        </w:tc>
      </w:tr>
      <w:tr w:rsidR="0061091D" w:rsidRPr="00DB4B41" w:rsidTr="00554561">
        <w:tc>
          <w:tcPr>
            <w:tcW w:w="10884" w:type="dxa"/>
            <w:shd w:val="clear" w:color="000000" w:fill="E7E6E6"/>
          </w:tcPr>
          <w:p w:rsidR="0061091D" w:rsidRDefault="0061091D" w:rsidP="00554561">
            <w:pPr>
              <w:rPr>
                <w:lang w:val="bg-BG"/>
              </w:rPr>
            </w:pPr>
            <w:r w:rsidRPr="00DB4B41">
              <w:rPr>
                <w:b/>
                <w:highlight w:val="yellow"/>
                <w:lang w:val="bg-BG"/>
              </w:rPr>
              <w:t>3.1. Мотиви за предложената иновация:</w:t>
            </w:r>
            <w:r w:rsidR="00CF2CED" w:rsidRPr="00DB4B41">
              <w:rPr>
                <w:b/>
                <w:color w:val="FF0000"/>
                <w:highlight w:val="yellow"/>
                <w:lang w:val="bg-BG"/>
              </w:rPr>
              <w:t>*</w:t>
            </w:r>
            <w:r w:rsidRPr="00DB4B41">
              <w:rPr>
                <w:highlight w:val="yellow"/>
                <w:lang w:val="bg-BG"/>
              </w:rPr>
              <w:t xml:space="preserve">  </w:t>
            </w:r>
            <w:r w:rsidRPr="00DB4B41">
              <w:rPr>
                <w:b/>
                <w:bCs/>
                <w:sz w:val="20"/>
                <w:highlight w:val="yellow"/>
                <w:lang w:val="bg-BG"/>
              </w:rPr>
              <w:t>(Максимум 300 думи)</w:t>
            </w:r>
            <w:r>
              <w:rPr>
                <w:b/>
                <w:bCs/>
                <w:sz w:val="20"/>
                <w:lang w:val="bg-BG"/>
              </w:rPr>
              <w:t xml:space="preserve">  </w:t>
            </w:r>
          </w:p>
        </w:tc>
      </w:tr>
      <w:tr w:rsidR="0061091D" w:rsidRPr="00DB4B41" w:rsidTr="00554561">
        <w:tc>
          <w:tcPr>
            <w:tcW w:w="10884" w:type="dxa"/>
          </w:tcPr>
          <w:p w:rsidR="003F665E" w:rsidRDefault="003F665E" w:rsidP="00554561">
            <w:pPr>
              <w:rPr>
                <w:lang w:val="bg-BG"/>
              </w:rPr>
            </w:pPr>
          </w:p>
          <w:p w:rsidR="00244D93" w:rsidRPr="003F665E" w:rsidRDefault="00244D93" w:rsidP="00554561">
            <w:pPr>
              <w:rPr>
                <w:lang w:val="bg-BG"/>
              </w:rPr>
            </w:pPr>
          </w:p>
        </w:tc>
      </w:tr>
      <w:tr w:rsidR="002341DC" w:rsidRPr="00DB4B41" w:rsidTr="0061091D">
        <w:trPr>
          <w:trHeight w:val="826"/>
        </w:trPr>
        <w:tc>
          <w:tcPr>
            <w:tcW w:w="10884" w:type="dxa"/>
            <w:shd w:val="clear" w:color="000000" w:fill="E7E6E6"/>
          </w:tcPr>
          <w:p w:rsidR="002341DC" w:rsidRDefault="007C2A60">
            <w:pPr>
              <w:jc w:val="both"/>
              <w:rPr>
                <w:b/>
                <w:color w:val="FF0000"/>
                <w:lang w:val="bg-BG"/>
              </w:rPr>
            </w:pPr>
            <w:r>
              <w:rPr>
                <w:b/>
                <w:lang w:val="bg-BG"/>
              </w:rPr>
              <w:t>4. Подробно описание на иновативния процес и иновацията за периода на проекта.</w:t>
            </w:r>
            <w:r>
              <w:rPr>
                <w:b/>
                <w:color w:val="FF0000"/>
                <w:lang w:val="bg-BG"/>
              </w:rPr>
              <w:t xml:space="preserve"> </w:t>
            </w:r>
          </w:p>
          <w:p w:rsidR="002341DC" w:rsidRDefault="002341DC">
            <w:pPr>
              <w:jc w:val="both"/>
              <w:rPr>
                <w:lang w:val="bg-BG"/>
              </w:rPr>
            </w:pPr>
          </w:p>
          <w:p w:rsidR="002341DC" w:rsidRDefault="007C2A60" w:rsidP="0061091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4.1. Моля опишете в кои </w:t>
            </w:r>
            <w:r w:rsidR="0061091D">
              <w:rPr>
                <w:b/>
                <w:lang w:val="bg-BG"/>
              </w:rPr>
              <w:t>елементи</w:t>
            </w:r>
            <w:r w:rsidR="00DD616D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е насочена Вашата иновация. Можете да избе</w:t>
            </w:r>
            <w:r w:rsidR="00CF2CED">
              <w:rPr>
                <w:b/>
                <w:lang w:val="bg-BG"/>
              </w:rPr>
              <w:t>рете всички, за които се отнася</w:t>
            </w:r>
            <w:r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b/>
                <w:lang w:val="bg-BG"/>
              </w:rPr>
              <w:t xml:space="preserve"> </w:t>
            </w:r>
          </w:p>
          <w:p w:rsidR="00244D93" w:rsidRPr="00244D93" w:rsidRDefault="00244D93" w:rsidP="00244D93">
            <w:pPr>
              <w:jc w:val="both"/>
              <w:rPr>
                <w:color w:val="FF0000"/>
                <w:lang w:val="bg-BG"/>
              </w:rPr>
            </w:pPr>
            <w:r w:rsidRPr="00244D93">
              <w:rPr>
                <w:b/>
                <w:color w:val="FF0000"/>
                <w:lang w:val="bg-BG"/>
              </w:rPr>
              <w:t xml:space="preserve">В онлайн формуляра тук се </w:t>
            </w:r>
            <w:r>
              <w:rPr>
                <w:b/>
                <w:color w:val="FF0000"/>
                <w:lang w:val="bg-BG"/>
              </w:rPr>
              <w:t>поставят чавки на съответните възможности.</w:t>
            </w:r>
          </w:p>
        </w:tc>
      </w:tr>
      <w:tr w:rsidR="002341DC" w:rsidRPr="00DB4B41" w:rsidTr="0061091D">
        <w:tc>
          <w:tcPr>
            <w:tcW w:w="10884" w:type="dxa"/>
          </w:tcPr>
          <w:tbl>
            <w:tblPr>
              <w:tblStyle w:val="aa"/>
              <w:tblW w:w="10658" w:type="dxa"/>
              <w:tblLook w:val="04A0"/>
            </w:tblPr>
            <w:tblGrid>
              <w:gridCol w:w="9382"/>
              <w:gridCol w:w="1276"/>
            </w:tblGrid>
            <w:tr w:rsidR="002341DC" w:rsidTr="00C40C2D">
              <w:tc>
                <w:tcPr>
                  <w:tcW w:w="9382" w:type="dxa"/>
                  <w:tcBorders>
                    <w:bottom w:val="single" w:sz="4" w:space="0" w:color="000000"/>
                  </w:tcBorders>
                  <w:shd w:val="solid" w:color="E7E6E6" w:fill="000000"/>
                </w:tcPr>
                <w:p w:rsidR="002341DC" w:rsidRDefault="007C2A60">
                  <w:pPr>
                    <w:jc w:val="both"/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Елементи на училищния живот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solid" w:color="E7E6E6" w:fill="000000"/>
                </w:tcPr>
                <w:p w:rsidR="002341DC" w:rsidRDefault="002341DC">
                  <w:pPr>
                    <w:jc w:val="both"/>
                    <w:rPr>
                      <w:b/>
                      <w:lang w:val="bg-BG"/>
                    </w:rPr>
                  </w:pPr>
                </w:p>
              </w:tc>
            </w:tr>
            <w:tr w:rsidR="002341DC" w:rsidRPr="00DB4B41" w:rsidTr="00C40C2D">
              <w:trPr>
                <w:trHeight w:val="325"/>
              </w:trPr>
              <w:tc>
                <w:tcPr>
                  <w:tcW w:w="9382" w:type="dxa"/>
                  <w:shd w:val="solid" w:color="E7E6E6" w:fill="000000"/>
                </w:tcPr>
                <w:p w:rsidR="002341DC" w:rsidRDefault="007C2A60">
                  <w:pPr>
                    <w:jc w:val="both"/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- Иновативни елементи по отношение на организацията и/или съдържанието на обучението;</w:t>
                  </w:r>
                </w:p>
              </w:tc>
              <w:tc>
                <w:tcPr>
                  <w:tcW w:w="1276" w:type="dxa"/>
                  <w:shd w:val="clear" w:color="000000" w:fill="FFFFFF" w:themeFill="background1"/>
                  <w:vAlign w:val="center"/>
                </w:tcPr>
                <w:p w:rsidR="002341DC" w:rsidRDefault="002341DC">
                  <w:pPr>
                    <w:jc w:val="both"/>
                    <w:rPr>
                      <w:b/>
                      <w:lang w:val="bg-BG"/>
                    </w:rPr>
                  </w:pPr>
                </w:p>
              </w:tc>
            </w:tr>
            <w:tr w:rsidR="002341DC" w:rsidRPr="00DB4B41" w:rsidTr="00C40C2D">
              <w:trPr>
                <w:trHeight w:val="283"/>
              </w:trPr>
              <w:tc>
                <w:tcPr>
                  <w:tcW w:w="9382" w:type="dxa"/>
                  <w:shd w:val="solid" w:color="E7E6E6" w:fill="000000"/>
                </w:tcPr>
                <w:p w:rsidR="002341DC" w:rsidRDefault="007C2A60">
                  <w:pPr>
                    <w:jc w:val="both"/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- организиране по нов или усъвършенстван начин управлението, обучението и образователната среда;</w:t>
                  </w:r>
                </w:p>
              </w:tc>
              <w:tc>
                <w:tcPr>
                  <w:tcW w:w="1276" w:type="dxa"/>
                  <w:shd w:val="clear" w:color="000000" w:fill="FFFFFF" w:themeFill="background1"/>
                  <w:vAlign w:val="center"/>
                </w:tcPr>
                <w:p w:rsidR="002341DC" w:rsidRDefault="002341DC">
                  <w:pPr>
                    <w:jc w:val="both"/>
                    <w:rPr>
                      <w:b/>
                      <w:lang w:val="bg-BG"/>
                    </w:rPr>
                  </w:pPr>
                </w:p>
              </w:tc>
            </w:tr>
            <w:tr w:rsidR="002341DC" w:rsidRPr="00DB4B41" w:rsidTr="00C40C2D">
              <w:tc>
                <w:tcPr>
                  <w:tcW w:w="9382" w:type="dxa"/>
                  <w:shd w:val="solid" w:color="E7E6E6" w:fill="000000"/>
                </w:tcPr>
                <w:p w:rsidR="002341DC" w:rsidRDefault="007C2A60">
                  <w:pPr>
                    <w:jc w:val="both"/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- използване на нови методи на преподаване;</w:t>
                  </w:r>
                </w:p>
              </w:tc>
              <w:tc>
                <w:tcPr>
                  <w:tcW w:w="1276" w:type="dxa"/>
                  <w:shd w:val="clear" w:color="000000" w:fill="FFFFFF" w:themeFill="background1"/>
                  <w:vAlign w:val="center"/>
                </w:tcPr>
                <w:p w:rsidR="002341DC" w:rsidRDefault="002341DC">
                  <w:pPr>
                    <w:jc w:val="both"/>
                    <w:rPr>
                      <w:b/>
                      <w:lang w:val="bg-BG"/>
                    </w:rPr>
                  </w:pPr>
                </w:p>
              </w:tc>
            </w:tr>
            <w:tr w:rsidR="002341DC" w:rsidRPr="00DB4B41" w:rsidTr="00C40C2D">
              <w:tc>
                <w:tcPr>
                  <w:tcW w:w="9382" w:type="dxa"/>
                  <w:shd w:val="solid" w:color="E7E6E6" w:fill="000000"/>
                </w:tcPr>
                <w:p w:rsidR="002341DC" w:rsidRDefault="007C2A60" w:rsidP="0061091D">
                  <w:pPr>
                    <w:jc w:val="both"/>
                    <w:rPr>
                      <w:b/>
                      <w:lang w:val="bg-BG"/>
                    </w:rPr>
                  </w:pPr>
                  <w:r>
                    <w:rPr>
                      <w:b/>
                      <w:lang w:val="bg-BG"/>
                    </w:rPr>
                    <w:t>-разработване по нов начин на учебно съдържание, учебни п</w:t>
                  </w:r>
                  <w:r w:rsidR="0061091D">
                    <w:rPr>
                      <w:b/>
                      <w:lang w:val="bg-BG"/>
                    </w:rPr>
                    <w:t>ланове</w:t>
                  </w:r>
                  <w:r>
                    <w:rPr>
                      <w:b/>
                      <w:lang w:val="bg-BG"/>
                    </w:rPr>
                    <w:t xml:space="preserve"> и учебни програми.</w:t>
                  </w:r>
                </w:p>
              </w:tc>
              <w:tc>
                <w:tcPr>
                  <w:tcW w:w="1276" w:type="dxa"/>
                  <w:shd w:val="clear" w:color="000000" w:fill="FFFFFF" w:themeFill="background1"/>
                  <w:vAlign w:val="center"/>
                </w:tcPr>
                <w:p w:rsidR="002341DC" w:rsidRDefault="002341DC">
                  <w:pPr>
                    <w:jc w:val="both"/>
                    <w:rPr>
                      <w:b/>
                      <w:lang w:val="bg-BG"/>
                    </w:rPr>
                  </w:pPr>
                </w:p>
              </w:tc>
            </w:tr>
          </w:tbl>
          <w:p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4.2. Моля посочете само </w:t>
            </w:r>
            <w:r w:rsidR="0061091D">
              <w:rPr>
                <w:b/>
                <w:lang w:val="bg-BG"/>
              </w:rPr>
              <w:t>един елемент</w:t>
            </w:r>
            <w:r>
              <w:rPr>
                <w:b/>
                <w:lang w:val="bg-BG"/>
              </w:rPr>
              <w:t>, върху която ще е Вашият основен фокус през първите 1-2 години: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b/>
                <w:lang w:val="bg-BG"/>
              </w:rPr>
              <w:t xml:space="preserve"> </w:t>
            </w:r>
          </w:p>
        </w:tc>
      </w:tr>
      <w:tr w:rsidR="002341DC" w:rsidRPr="00DB4B41" w:rsidTr="0061091D">
        <w:tc>
          <w:tcPr>
            <w:tcW w:w="10884" w:type="dxa"/>
          </w:tcPr>
          <w:p w:rsidR="00C40C2D" w:rsidRPr="004A4ADF" w:rsidRDefault="004A4ADF" w:rsidP="00C40C2D">
            <w:pPr>
              <w:rPr>
                <w:b/>
                <w:color w:val="FF0000"/>
                <w:lang w:val="bg-BG"/>
              </w:rPr>
            </w:pPr>
            <w:r w:rsidRPr="004A4ADF">
              <w:rPr>
                <w:b/>
                <w:color w:val="FF0000"/>
                <w:lang w:val="bg-BG"/>
              </w:rPr>
              <w:t>Тук се избира от падащо меню една от 4-те възможности</w:t>
            </w:r>
            <w:r w:rsidR="00244D93">
              <w:rPr>
                <w:b/>
                <w:color w:val="FF0000"/>
                <w:lang w:val="bg-BG"/>
              </w:rPr>
              <w:t>, посочени в предходната точка.</w:t>
            </w:r>
          </w:p>
          <w:p w:rsidR="002341DC" w:rsidRDefault="002341DC" w:rsidP="00C40C2D">
            <w:pPr>
              <w:rPr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>
            <w:pPr>
              <w:jc w:val="both"/>
              <w:rPr>
                <w:lang w:val="bg-BG"/>
              </w:rPr>
            </w:pPr>
            <w:r w:rsidRPr="00244D93">
              <w:rPr>
                <w:b/>
                <w:highlight w:val="yellow"/>
                <w:lang w:val="bg-BG"/>
              </w:rPr>
              <w:t>4.3. Опишете Вашата иновация:</w:t>
            </w:r>
            <w:r w:rsidR="00CF2CED" w:rsidRPr="00244D93">
              <w:rPr>
                <w:b/>
                <w:color w:val="FF0000"/>
                <w:highlight w:val="yellow"/>
                <w:lang w:val="bg-BG"/>
              </w:rPr>
              <w:t>*</w:t>
            </w:r>
            <w:r w:rsidRPr="00244D93">
              <w:rPr>
                <w:highlight w:val="yellow"/>
                <w:lang w:val="bg-BG"/>
              </w:rPr>
              <w:t xml:space="preserve">  </w:t>
            </w:r>
            <w:r w:rsidRPr="00244D93">
              <w:rPr>
                <w:b/>
                <w:bCs/>
                <w:sz w:val="20"/>
                <w:highlight w:val="yellow"/>
                <w:lang w:val="bg-BG"/>
              </w:rPr>
              <w:t>(До 500 думи)</w:t>
            </w:r>
            <w:r>
              <w:rPr>
                <w:b/>
                <w:bCs/>
                <w:sz w:val="20"/>
                <w:lang w:val="bg-BG"/>
              </w:rPr>
              <w:t xml:space="preserve">  </w:t>
            </w:r>
          </w:p>
        </w:tc>
      </w:tr>
      <w:tr w:rsidR="002341DC" w:rsidRPr="00DB4B41" w:rsidTr="0061091D">
        <w:tc>
          <w:tcPr>
            <w:tcW w:w="10884" w:type="dxa"/>
          </w:tcPr>
          <w:p w:rsidR="003F665E" w:rsidRDefault="00443BAD" w:rsidP="00443BAD">
            <w:pPr>
              <w:rPr>
                <w:highlight w:val="yellow"/>
                <w:lang w:val="bg-BG"/>
              </w:rPr>
            </w:pPr>
            <w:r w:rsidRPr="00443BAD">
              <w:rPr>
                <w:highlight w:val="yellow"/>
                <w:lang w:val="bg-BG"/>
              </w:rPr>
              <w:t xml:space="preserve">  </w:t>
            </w:r>
          </w:p>
          <w:p w:rsidR="00244D93" w:rsidRDefault="00244D93" w:rsidP="00443BAD">
            <w:pPr>
              <w:rPr>
                <w:highlight w:val="yellow"/>
                <w:lang w:val="bg-BG"/>
              </w:rPr>
            </w:pPr>
          </w:p>
          <w:p w:rsidR="00244D93" w:rsidRPr="00443BAD" w:rsidRDefault="00244D93" w:rsidP="00443BAD">
            <w:pPr>
              <w:rPr>
                <w:highlight w:val="yellow"/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4.3.1. Ако се избрали и „</w:t>
            </w:r>
            <w:r>
              <w:rPr>
                <w:b/>
                <w:i/>
                <w:lang w:val="bg-BG"/>
              </w:rPr>
              <w:t xml:space="preserve">Учебно съдържание, учебни програми и учебни планове“ във въпрос 4.1. </w:t>
            </w:r>
            <w:r>
              <w:rPr>
                <w:b/>
                <w:lang w:val="bg-BG"/>
              </w:rPr>
              <w:t xml:space="preserve">моля да опишете кратко иновацията си в тази област </w:t>
            </w:r>
            <w:r>
              <w:rPr>
                <w:b/>
                <w:bCs/>
                <w:sz w:val="20"/>
                <w:lang w:val="bg-BG"/>
              </w:rPr>
              <w:t>(до 300 думи</w:t>
            </w:r>
            <w:r w:rsidRPr="00A31DDB">
              <w:rPr>
                <w:b/>
                <w:bCs/>
                <w:sz w:val="20"/>
                <w:lang w:val="ru-RU"/>
              </w:rPr>
              <w:t>)</w:t>
            </w:r>
            <w:r>
              <w:rPr>
                <w:b/>
                <w:bCs/>
                <w:sz w:val="20"/>
                <w:lang w:val="bg-BG"/>
              </w:rPr>
              <w:t>:</w:t>
            </w:r>
            <w:r>
              <w:rPr>
                <w:lang w:val="bg-BG"/>
              </w:rPr>
              <w:t xml:space="preserve"> </w:t>
            </w:r>
          </w:p>
        </w:tc>
      </w:tr>
      <w:tr w:rsidR="002341DC" w:rsidRPr="00DB4B41" w:rsidTr="0061091D">
        <w:tc>
          <w:tcPr>
            <w:tcW w:w="10884" w:type="dxa"/>
          </w:tcPr>
          <w:p w:rsidR="002341DC" w:rsidRPr="00244D93" w:rsidRDefault="00244D93">
            <w:pPr>
              <w:jc w:val="both"/>
              <w:rPr>
                <w:b/>
                <w:color w:val="FF0000"/>
                <w:lang w:val="bg-BG"/>
              </w:rPr>
            </w:pPr>
            <w:r w:rsidRPr="00244D93">
              <w:rPr>
                <w:b/>
                <w:color w:val="FF0000"/>
                <w:lang w:val="bg-BG"/>
              </w:rPr>
              <w:t>Попълва се само, ако иновацията включва промени в учебни планове и програми.</w:t>
            </w:r>
          </w:p>
          <w:p w:rsidR="00244D93" w:rsidRDefault="00244D93">
            <w:pPr>
              <w:jc w:val="both"/>
              <w:rPr>
                <w:b/>
                <w:color w:val="1F3864" w:themeColor="accent5" w:themeShade="80"/>
                <w:lang w:val="bg-BG"/>
              </w:rPr>
            </w:pPr>
          </w:p>
          <w:p w:rsidR="00244D93" w:rsidRPr="00680FF0" w:rsidRDefault="00244D93">
            <w:pPr>
              <w:jc w:val="both"/>
              <w:rPr>
                <w:b/>
                <w:color w:val="1F3864" w:themeColor="accent5" w:themeShade="80"/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 w:rsidP="00CF2CE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4.4. Информация за квалификацията на учителите, включени в иновативния процес. Как ще подберете, подкрепите и развиете екипа за осъществяване на иновацията?: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b/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>(До 250 думи)  </w:t>
            </w:r>
          </w:p>
        </w:tc>
      </w:tr>
      <w:tr w:rsidR="002341DC" w:rsidRPr="00DB4B41" w:rsidTr="0061091D">
        <w:tc>
          <w:tcPr>
            <w:tcW w:w="10884" w:type="dxa"/>
          </w:tcPr>
          <w:p w:rsidR="00680FF0" w:rsidRPr="00C40C2D" w:rsidRDefault="00244D93">
            <w:pPr>
              <w:rPr>
                <w:color w:val="FF0000"/>
                <w:lang w:val="bg-BG"/>
              </w:rPr>
            </w:pPr>
            <w:r>
              <w:rPr>
                <w:color w:val="FF0000"/>
                <w:lang w:val="bg-BG"/>
              </w:rPr>
              <w:t>Опишете накратко, кои учители ще участват в реализацията на иновацията и по какъв начин, какви са техните квалификация и опит, как са избрани или как ще бъдат избрани за работа по иновативния проект.</w:t>
            </w:r>
          </w:p>
          <w:p w:rsidR="00A22EF6" w:rsidRDefault="00A22EF6">
            <w:pPr>
              <w:rPr>
                <w:lang w:val="bg-BG"/>
              </w:rPr>
            </w:pPr>
          </w:p>
          <w:p w:rsidR="00244D93" w:rsidRDefault="00244D93" w:rsidP="00244D93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Спазвайте ограничението до</w:t>
            </w:r>
            <w:r w:rsidRPr="00A31DDB">
              <w:rPr>
                <w:color w:val="FF0000"/>
                <w:lang w:val="ru-RU"/>
              </w:rPr>
              <w:t xml:space="preserve"> 2</w:t>
            </w:r>
            <w:r>
              <w:rPr>
                <w:color w:val="FF0000"/>
                <w:lang w:val="ru-RU"/>
              </w:rPr>
              <w:t>5</w:t>
            </w:r>
            <w:r w:rsidRPr="00A31DDB">
              <w:rPr>
                <w:color w:val="FF0000"/>
                <w:lang w:val="ru-RU"/>
              </w:rPr>
              <w:t xml:space="preserve">0 думи </w:t>
            </w:r>
          </w:p>
          <w:p w:rsidR="00244D93" w:rsidRPr="005B28BD" w:rsidRDefault="00244D93">
            <w:pPr>
              <w:rPr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4.5. Информация за учениците, включени в иновацията: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>(До 250 думи)  </w:t>
            </w:r>
          </w:p>
        </w:tc>
      </w:tr>
      <w:tr w:rsidR="002341DC" w:rsidRPr="00DB4B41" w:rsidTr="0061091D">
        <w:tc>
          <w:tcPr>
            <w:tcW w:w="10884" w:type="dxa"/>
          </w:tcPr>
          <w:p w:rsidR="00FC42E6" w:rsidRPr="00244D93" w:rsidRDefault="00244D93" w:rsidP="00C40C2D">
            <w:pPr>
              <w:rPr>
                <w:color w:val="FF0000"/>
                <w:lang w:val="bg-BG"/>
              </w:rPr>
            </w:pPr>
            <w:r w:rsidRPr="00244D93">
              <w:rPr>
                <w:color w:val="FF0000"/>
                <w:lang w:val="bg-BG"/>
              </w:rPr>
              <w:t>Опишете накратко, кои ученици ще участват в иновацията – възрасти, паралелки, някакви специфики (например, деца със СОП, или ученици със затруднения в определен учебен предмет и т.н.)</w:t>
            </w:r>
            <w:r w:rsidR="00FC42E6" w:rsidRPr="00244D93">
              <w:rPr>
                <w:color w:val="FF0000"/>
                <w:lang w:val="bg-BG"/>
              </w:rPr>
              <w:t xml:space="preserve"> </w:t>
            </w:r>
          </w:p>
          <w:p w:rsidR="00244D93" w:rsidRDefault="00244D93" w:rsidP="00C40C2D">
            <w:pPr>
              <w:rPr>
                <w:lang w:val="bg-BG"/>
              </w:rPr>
            </w:pPr>
          </w:p>
          <w:p w:rsidR="00244D93" w:rsidRDefault="00244D93" w:rsidP="00244D93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Спазвайте ограничението до</w:t>
            </w:r>
            <w:r w:rsidRPr="00A31DDB">
              <w:rPr>
                <w:color w:val="FF0000"/>
                <w:lang w:val="ru-RU"/>
              </w:rPr>
              <w:t xml:space="preserve"> 2</w:t>
            </w:r>
            <w:r>
              <w:rPr>
                <w:color w:val="FF0000"/>
                <w:lang w:val="ru-RU"/>
              </w:rPr>
              <w:t>0</w:t>
            </w:r>
            <w:r w:rsidRPr="00A31DDB">
              <w:rPr>
                <w:color w:val="FF0000"/>
                <w:lang w:val="ru-RU"/>
              </w:rPr>
              <w:t xml:space="preserve">0 думи </w:t>
            </w:r>
          </w:p>
          <w:p w:rsidR="00244D93" w:rsidRDefault="00244D93" w:rsidP="00C40C2D">
            <w:pPr>
              <w:rPr>
                <w:lang w:val="bg-BG"/>
              </w:rPr>
            </w:pPr>
          </w:p>
          <w:p w:rsidR="00C40C2D" w:rsidRPr="00A22EF6" w:rsidRDefault="00C40C2D" w:rsidP="00C40C2D">
            <w:pPr>
              <w:rPr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 w:rsidP="00B55769">
            <w:pPr>
              <w:pStyle w:val="ab"/>
              <w:spacing w:before="0" w:after="0"/>
              <w:jc w:val="both"/>
            </w:pPr>
            <w:r>
              <w:rPr>
                <w:b/>
              </w:rPr>
              <w:t>4.6. Очаквани резултати за пе</w:t>
            </w:r>
            <w:r w:rsidR="00CF2CED">
              <w:rPr>
                <w:b/>
              </w:rPr>
              <w:t>дагогическия персонал по години</w:t>
            </w:r>
            <w:r>
              <w:rPr>
                <w:b/>
              </w:rPr>
              <w:t>:</w:t>
            </w:r>
            <w:r w:rsidR="00CF2CED">
              <w:rPr>
                <w:b/>
                <w:color w:val="FF0000"/>
              </w:rPr>
              <w:t>*</w:t>
            </w:r>
            <w:r>
              <w:t xml:space="preserve">  </w:t>
            </w:r>
            <w:r>
              <w:rPr>
                <w:b/>
                <w:color w:val="000000"/>
                <w:sz w:val="20"/>
              </w:rPr>
              <w:t>(До 200 думи)</w:t>
            </w:r>
          </w:p>
        </w:tc>
      </w:tr>
      <w:tr w:rsidR="002341DC" w:rsidRPr="004A4ADF" w:rsidTr="0061091D">
        <w:tc>
          <w:tcPr>
            <w:tcW w:w="10884" w:type="dxa"/>
          </w:tcPr>
          <w:p w:rsidR="00FC42E6" w:rsidRPr="004A4ADF" w:rsidRDefault="004A4ADF">
            <w:pPr>
              <w:jc w:val="both"/>
              <w:rPr>
                <w:b/>
                <w:color w:val="FF0000"/>
                <w:lang w:val="bg-BG"/>
              </w:rPr>
            </w:pPr>
            <w:r w:rsidRPr="004A4ADF">
              <w:rPr>
                <w:b/>
                <w:color w:val="FF0000"/>
                <w:lang w:val="bg-BG"/>
              </w:rPr>
              <w:t>Първа година:</w:t>
            </w:r>
            <w:r w:rsidR="00244D93">
              <w:rPr>
                <w:b/>
                <w:color w:val="FF0000"/>
                <w:lang w:val="bg-BG"/>
              </w:rPr>
              <w:t>….</w:t>
            </w:r>
          </w:p>
          <w:p w:rsidR="00244D93" w:rsidRDefault="00244D93">
            <w:pPr>
              <w:jc w:val="both"/>
              <w:rPr>
                <w:b/>
                <w:color w:val="FF0000"/>
                <w:lang w:val="bg-BG"/>
              </w:rPr>
            </w:pPr>
          </w:p>
          <w:p w:rsidR="004A4ADF" w:rsidRPr="004A4ADF" w:rsidRDefault="004A4ADF">
            <w:pPr>
              <w:jc w:val="both"/>
              <w:rPr>
                <w:b/>
                <w:color w:val="FF0000"/>
                <w:lang w:val="bg-BG"/>
              </w:rPr>
            </w:pPr>
            <w:r w:rsidRPr="004A4ADF">
              <w:rPr>
                <w:b/>
                <w:color w:val="FF0000"/>
                <w:lang w:val="bg-BG"/>
              </w:rPr>
              <w:t>Втора година:</w:t>
            </w:r>
            <w:r w:rsidR="00244D93">
              <w:rPr>
                <w:b/>
                <w:color w:val="FF0000"/>
                <w:lang w:val="bg-BG"/>
              </w:rPr>
              <w:t xml:space="preserve"> ….</w:t>
            </w:r>
          </w:p>
          <w:p w:rsidR="00244D93" w:rsidRDefault="00244D93">
            <w:pPr>
              <w:jc w:val="both"/>
              <w:rPr>
                <w:b/>
                <w:color w:val="FF0000"/>
                <w:lang w:val="bg-BG"/>
              </w:rPr>
            </w:pPr>
          </w:p>
          <w:p w:rsidR="004A4ADF" w:rsidRPr="004A4ADF" w:rsidRDefault="004A4ADF">
            <w:pPr>
              <w:jc w:val="both"/>
              <w:rPr>
                <w:b/>
                <w:color w:val="FF0000"/>
                <w:lang w:val="bg-BG"/>
              </w:rPr>
            </w:pPr>
            <w:r w:rsidRPr="004A4ADF">
              <w:rPr>
                <w:b/>
                <w:color w:val="FF0000"/>
                <w:lang w:val="bg-BG"/>
              </w:rPr>
              <w:t>Трета година:</w:t>
            </w:r>
            <w:r w:rsidR="00244D93">
              <w:rPr>
                <w:b/>
                <w:color w:val="FF0000"/>
                <w:lang w:val="bg-BG"/>
              </w:rPr>
              <w:t xml:space="preserve"> ….</w:t>
            </w:r>
          </w:p>
          <w:p w:rsidR="00244D93" w:rsidRDefault="00244D93">
            <w:pPr>
              <w:jc w:val="both"/>
              <w:rPr>
                <w:b/>
                <w:color w:val="FF0000"/>
                <w:lang w:val="bg-BG"/>
              </w:rPr>
            </w:pPr>
          </w:p>
          <w:p w:rsidR="004A4ADF" w:rsidRDefault="00244D93">
            <w:pPr>
              <w:jc w:val="both"/>
              <w:rPr>
                <w:b/>
                <w:color w:val="FF0000"/>
                <w:lang w:val="bg-BG"/>
              </w:rPr>
            </w:pPr>
            <w:r>
              <w:rPr>
                <w:b/>
                <w:color w:val="FF0000"/>
                <w:lang w:val="bg-BG"/>
              </w:rPr>
              <w:lastRenderedPageBreak/>
              <w:t xml:space="preserve"> </w:t>
            </w:r>
            <w:r w:rsidR="004A4ADF" w:rsidRPr="004A4ADF">
              <w:rPr>
                <w:b/>
                <w:color w:val="FF0000"/>
                <w:lang w:val="bg-BG"/>
              </w:rPr>
              <w:t>Четвърта година:</w:t>
            </w:r>
            <w:r>
              <w:rPr>
                <w:b/>
                <w:color w:val="FF0000"/>
                <w:lang w:val="bg-BG"/>
              </w:rPr>
              <w:t xml:space="preserve"> …</w:t>
            </w:r>
          </w:p>
          <w:p w:rsidR="00244D93" w:rsidRDefault="00244D93">
            <w:pPr>
              <w:jc w:val="both"/>
              <w:rPr>
                <w:b/>
                <w:color w:val="FF0000"/>
                <w:lang w:val="bg-BG"/>
              </w:rPr>
            </w:pPr>
          </w:p>
          <w:p w:rsidR="00244D93" w:rsidRDefault="00244D93" w:rsidP="00244D93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Спазвайте ограничението до</w:t>
            </w:r>
            <w:r w:rsidRPr="00A31DDB">
              <w:rPr>
                <w:color w:val="FF0000"/>
                <w:lang w:val="ru-RU"/>
              </w:rPr>
              <w:t xml:space="preserve"> 2</w:t>
            </w:r>
            <w:r>
              <w:rPr>
                <w:color w:val="FF0000"/>
                <w:lang w:val="ru-RU"/>
              </w:rPr>
              <w:t>0</w:t>
            </w:r>
            <w:r w:rsidRPr="00A31DDB">
              <w:rPr>
                <w:color w:val="FF0000"/>
                <w:lang w:val="ru-RU"/>
              </w:rPr>
              <w:t xml:space="preserve">0 думи </w:t>
            </w:r>
          </w:p>
          <w:p w:rsidR="004A4ADF" w:rsidRPr="00554561" w:rsidRDefault="004A4ADF" w:rsidP="00A36AA0">
            <w:pPr>
              <w:jc w:val="both"/>
              <w:rPr>
                <w:i/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 w:rsidP="00B55769">
            <w:pPr>
              <w:pStyle w:val="ab"/>
              <w:spacing w:before="0" w:after="0"/>
              <w:jc w:val="both"/>
            </w:pPr>
            <w:r>
              <w:rPr>
                <w:b/>
              </w:rPr>
              <w:lastRenderedPageBreak/>
              <w:t>4.7. Очаквани р</w:t>
            </w:r>
            <w:r w:rsidR="00CF2CED">
              <w:rPr>
                <w:b/>
              </w:rPr>
              <w:t>езултати за учениците по години</w:t>
            </w:r>
            <w:r>
              <w:rPr>
                <w:b/>
              </w:rPr>
              <w:t>:</w:t>
            </w:r>
            <w:r w:rsidR="00CF2CED">
              <w:rPr>
                <w:b/>
                <w:color w:val="FF0000"/>
              </w:rPr>
              <w:t>*</w:t>
            </w:r>
            <w:r>
              <w:t xml:space="preserve"> </w:t>
            </w:r>
            <w:r>
              <w:rPr>
                <w:b/>
                <w:color w:val="000000"/>
                <w:sz w:val="20"/>
              </w:rPr>
              <w:t>(До 200 думи)</w:t>
            </w:r>
          </w:p>
        </w:tc>
      </w:tr>
      <w:tr w:rsidR="002341DC" w:rsidRPr="00A31DDB" w:rsidTr="0061091D">
        <w:tc>
          <w:tcPr>
            <w:tcW w:w="10884" w:type="dxa"/>
          </w:tcPr>
          <w:p w:rsidR="004A4ADF" w:rsidRPr="004A4ADF" w:rsidRDefault="004A4ADF" w:rsidP="004A4ADF">
            <w:pPr>
              <w:jc w:val="both"/>
              <w:rPr>
                <w:b/>
                <w:color w:val="FF0000"/>
                <w:lang w:val="bg-BG"/>
              </w:rPr>
            </w:pPr>
            <w:r w:rsidRPr="004A4ADF">
              <w:rPr>
                <w:b/>
                <w:color w:val="FF0000"/>
                <w:lang w:val="bg-BG"/>
              </w:rPr>
              <w:t>Първа година:</w:t>
            </w:r>
            <w:r w:rsidR="00244D93">
              <w:rPr>
                <w:b/>
                <w:color w:val="FF0000"/>
                <w:lang w:val="bg-BG"/>
              </w:rPr>
              <w:t xml:space="preserve"> ….</w:t>
            </w:r>
          </w:p>
          <w:p w:rsidR="00244D93" w:rsidRDefault="00244D93" w:rsidP="004A4ADF">
            <w:pPr>
              <w:jc w:val="both"/>
              <w:rPr>
                <w:b/>
                <w:color w:val="FF0000"/>
                <w:lang w:val="bg-BG"/>
              </w:rPr>
            </w:pPr>
          </w:p>
          <w:p w:rsidR="004A4ADF" w:rsidRPr="004A4ADF" w:rsidRDefault="004A4ADF" w:rsidP="004A4ADF">
            <w:pPr>
              <w:jc w:val="both"/>
              <w:rPr>
                <w:b/>
                <w:color w:val="FF0000"/>
                <w:lang w:val="bg-BG"/>
              </w:rPr>
            </w:pPr>
            <w:r w:rsidRPr="004A4ADF">
              <w:rPr>
                <w:b/>
                <w:color w:val="FF0000"/>
                <w:lang w:val="bg-BG"/>
              </w:rPr>
              <w:t>Втора година:</w:t>
            </w:r>
            <w:r w:rsidR="00244D93">
              <w:rPr>
                <w:b/>
                <w:color w:val="FF0000"/>
                <w:lang w:val="bg-BG"/>
              </w:rPr>
              <w:t xml:space="preserve"> ….</w:t>
            </w:r>
          </w:p>
          <w:p w:rsidR="00244D93" w:rsidRDefault="00244D93" w:rsidP="004A4ADF">
            <w:pPr>
              <w:jc w:val="both"/>
              <w:rPr>
                <w:b/>
                <w:color w:val="FF0000"/>
                <w:lang w:val="bg-BG"/>
              </w:rPr>
            </w:pPr>
          </w:p>
          <w:p w:rsidR="004A4ADF" w:rsidRPr="004A4ADF" w:rsidRDefault="004A4ADF" w:rsidP="004A4ADF">
            <w:pPr>
              <w:jc w:val="both"/>
              <w:rPr>
                <w:b/>
                <w:color w:val="FF0000"/>
                <w:lang w:val="bg-BG"/>
              </w:rPr>
            </w:pPr>
            <w:r w:rsidRPr="004A4ADF">
              <w:rPr>
                <w:b/>
                <w:color w:val="FF0000"/>
                <w:lang w:val="bg-BG"/>
              </w:rPr>
              <w:t>Трета година:</w:t>
            </w:r>
            <w:r w:rsidR="00244D93">
              <w:rPr>
                <w:b/>
                <w:color w:val="FF0000"/>
                <w:lang w:val="bg-BG"/>
              </w:rPr>
              <w:t xml:space="preserve"> ….</w:t>
            </w:r>
          </w:p>
          <w:p w:rsidR="00244D93" w:rsidRDefault="00244D93" w:rsidP="004A4ADF">
            <w:pPr>
              <w:jc w:val="both"/>
              <w:rPr>
                <w:b/>
                <w:color w:val="FF0000"/>
                <w:lang w:val="bg-BG"/>
              </w:rPr>
            </w:pPr>
          </w:p>
          <w:p w:rsidR="004A4ADF" w:rsidRPr="004A4ADF" w:rsidRDefault="004A4ADF" w:rsidP="004A4ADF">
            <w:pPr>
              <w:jc w:val="both"/>
              <w:rPr>
                <w:b/>
                <w:color w:val="FF0000"/>
                <w:lang w:val="bg-BG"/>
              </w:rPr>
            </w:pPr>
            <w:r w:rsidRPr="004A4ADF">
              <w:rPr>
                <w:b/>
                <w:color w:val="FF0000"/>
                <w:lang w:val="bg-BG"/>
              </w:rPr>
              <w:t>Четвърта година:</w:t>
            </w:r>
            <w:r w:rsidR="00244D93">
              <w:rPr>
                <w:b/>
                <w:color w:val="FF0000"/>
                <w:lang w:val="bg-BG"/>
              </w:rPr>
              <w:t xml:space="preserve"> ….</w:t>
            </w:r>
          </w:p>
          <w:p w:rsidR="000D3F83" w:rsidRDefault="000D3F83" w:rsidP="000D3F83">
            <w:pPr>
              <w:rPr>
                <w:i/>
                <w:lang w:val="bg-BG"/>
              </w:rPr>
            </w:pPr>
          </w:p>
          <w:p w:rsidR="00244D93" w:rsidRDefault="00244D93" w:rsidP="00244D93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Спазвайте ограничението до</w:t>
            </w:r>
            <w:r w:rsidRPr="00A31DDB">
              <w:rPr>
                <w:color w:val="FF0000"/>
                <w:lang w:val="ru-RU"/>
              </w:rPr>
              <w:t xml:space="preserve"> 2</w:t>
            </w:r>
            <w:r>
              <w:rPr>
                <w:color w:val="FF0000"/>
                <w:lang w:val="ru-RU"/>
              </w:rPr>
              <w:t>0</w:t>
            </w:r>
            <w:r w:rsidRPr="00A31DDB">
              <w:rPr>
                <w:color w:val="FF0000"/>
                <w:lang w:val="ru-RU"/>
              </w:rPr>
              <w:t xml:space="preserve">0 думи </w:t>
            </w:r>
          </w:p>
          <w:p w:rsidR="00244D93" w:rsidRPr="00B55769" w:rsidRDefault="00244D93" w:rsidP="000D3F83">
            <w:pPr>
              <w:rPr>
                <w:i/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 w:rsidP="00B55769">
            <w:pPr>
              <w:pStyle w:val="ab"/>
              <w:spacing w:before="0" w:after="0"/>
              <w:jc w:val="both"/>
            </w:pPr>
            <w:r>
              <w:rPr>
                <w:b/>
              </w:rPr>
              <w:t xml:space="preserve">4.8. Очаквани резултати за други </w:t>
            </w:r>
            <w:r w:rsidR="0061091D">
              <w:rPr>
                <w:b/>
              </w:rPr>
              <w:t>заинтересовани страни</w:t>
            </w:r>
            <w:r>
              <w:rPr>
                <w:b/>
              </w:rPr>
              <w:t xml:space="preserve"> по години (ако е приложимо):</w:t>
            </w:r>
            <w:r>
              <w:t xml:space="preserve"> </w:t>
            </w:r>
            <w:r>
              <w:rPr>
                <w:b/>
                <w:color w:val="000000"/>
                <w:sz w:val="20"/>
              </w:rPr>
              <w:t>(До 100 думи)</w:t>
            </w:r>
          </w:p>
        </w:tc>
      </w:tr>
      <w:tr w:rsidR="002341DC" w:rsidRPr="004A4ADF" w:rsidTr="0061091D">
        <w:tc>
          <w:tcPr>
            <w:tcW w:w="10884" w:type="dxa"/>
          </w:tcPr>
          <w:p w:rsidR="004A4ADF" w:rsidRPr="004A4ADF" w:rsidRDefault="004A4ADF" w:rsidP="004A4ADF">
            <w:pPr>
              <w:jc w:val="both"/>
              <w:rPr>
                <w:b/>
                <w:color w:val="FF0000"/>
                <w:lang w:val="bg-BG"/>
              </w:rPr>
            </w:pPr>
            <w:r w:rsidRPr="004A4ADF">
              <w:rPr>
                <w:b/>
                <w:color w:val="FF0000"/>
                <w:lang w:val="bg-BG"/>
              </w:rPr>
              <w:t>Първа година:</w:t>
            </w:r>
            <w:r w:rsidR="00244D93">
              <w:rPr>
                <w:b/>
                <w:color w:val="FF0000"/>
                <w:lang w:val="bg-BG"/>
              </w:rPr>
              <w:t xml:space="preserve"> ….</w:t>
            </w:r>
          </w:p>
          <w:p w:rsidR="00244D93" w:rsidRDefault="00244D93" w:rsidP="004A4ADF">
            <w:pPr>
              <w:jc w:val="both"/>
              <w:rPr>
                <w:b/>
                <w:color w:val="FF0000"/>
                <w:lang w:val="bg-BG"/>
              </w:rPr>
            </w:pPr>
          </w:p>
          <w:p w:rsidR="004A4ADF" w:rsidRPr="004A4ADF" w:rsidRDefault="004A4ADF" w:rsidP="004A4ADF">
            <w:pPr>
              <w:jc w:val="both"/>
              <w:rPr>
                <w:b/>
                <w:color w:val="FF0000"/>
                <w:lang w:val="bg-BG"/>
              </w:rPr>
            </w:pPr>
            <w:r w:rsidRPr="004A4ADF">
              <w:rPr>
                <w:b/>
                <w:color w:val="FF0000"/>
                <w:lang w:val="bg-BG"/>
              </w:rPr>
              <w:t>Втора година:</w:t>
            </w:r>
            <w:r w:rsidR="00244D93">
              <w:rPr>
                <w:b/>
                <w:color w:val="FF0000"/>
                <w:lang w:val="bg-BG"/>
              </w:rPr>
              <w:t xml:space="preserve"> ….</w:t>
            </w:r>
          </w:p>
          <w:p w:rsidR="00244D93" w:rsidRDefault="00244D93" w:rsidP="004A4ADF">
            <w:pPr>
              <w:jc w:val="both"/>
              <w:rPr>
                <w:b/>
                <w:color w:val="FF0000"/>
                <w:lang w:val="bg-BG"/>
              </w:rPr>
            </w:pPr>
          </w:p>
          <w:p w:rsidR="004A4ADF" w:rsidRPr="004A4ADF" w:rsidRDefault="004A4ADF" w:rsidP="004A4ADF">
            <w:pPr>
              <w:jc w:val="both"/>
              <w:rPr>
                <w:b/>
                <w:color w:val="FF0000"/>
                <w:lang w:val="bg-BG"/>
              </w:rPr>
            </w:pPr>
            <w:r w:rsidRPr="004A4ADF">
              <w:rPr>
                <w:b/>
                <w:color w:val="FF0000"/>
                <w:lang w:val="bg-BG"/>
              </w:rPr>
              <w:t>Трета година:</w:t>
            </w:r>
            <w:r w:rsidR="00244D93">
              <w:rPr>
                <w:b/>
                <w:color w:val="FF0000"/>
                <w:lang w:val="bg-BG"/>
              </w:rPr>
              <w:t xml:space="preserve"> ….</w:t>
            </w:r>
          </w:p>
          <w:p w:rsidR="00244D93" w:rsidRDefault="00244D93" w:rsidP="004A4ADF">
            <w:pPr>
              <w:jc w:val="both"/>
              <w:rPr>
                <w:b/>
                <w:color w:val="FF0000"/>
                <w:lang w:val="bg-BG"/>
              </w:rPr>
            </w:pPr>
          </w:p>
          <w:p w:rsidR="004A4ADF" w:rsidRPr="004A4ADF" w:rsidRDefault="004A4ADF" w:rsidP="004A4ADF">
            <w:pPr>
              <w:jc w:val="both"/>
              <w:rPr>
                <w:b/>
                <w:color w:val="FF0000"/>
                <w:lang w:val="bg-BG"/>
              </w:rPr>
            </w:pPr>
            <w:r w:rsidRPr="004A4ADF">
              <w:rPr>
                <w:b/>
                <w:color w:val="FF0000"/>
                <w:lang w:val="bg-BG"/>
              </w:rPr>
              <w:t>Четвърта година:</w:t>
            </w:r>
            <w:r w:rsidR="00244D93">
              <w:rPr>
                <w:b/>
                <w:color w:val="FF0000"/>
                <w:lang w:val="bg-BG"/>
              </w:rPr>
              <w:t xml:space="preserve"> …</w:t>
            </w:r>
          </w:p>
          <w:p w:rsidR="00B55769" w:rsidRDefault="00B55769" w:rsidP="00B55769">
            <w:pPr>
              <w:jc w:val="both"/>
              <w:rPr>
                <w:lang w:val="bg-BG"/>
              </w:rPr>
            </w:pPr>
          </w:p>
        </w:tc>
      </w:tr>
      <w:tr w:rsidR="002341DC" w:rsidRPr="00DB4B41" w:rsidTr="0061091D">
        <w:trPr>
          <w:trHeight w:val="779"/>
        </w:trPr>
        <w:tc>
          <w:tcPr>
            <w:tcW w:w="10884" w:type="dxa"/>
            <w:shd w:val="clear" w:color="000000" w:fill="E7E6E6"/>
          </w:tcPr>
          <w:p w:rsidR="002341DC" w:rsidRDefault="007C2A60">
            <w:pPr>
              <w:jc w:val="both"/>
              <w:rPr>
                <w:b/>
                <w:color w:val="FF0000"/>
                <w:lang w:val="bg-BG"/>
              </w:rPr>
            </w:pPr>
            <w:r>
              <w:rPr>
                <w:b/>
                <w:lang w:val="bg-BG"/>
              </w:rPr>
              <w:t>5. План за изпълнението на иновацията по учебни години</w:t>
            </w:r>
          </w:p>
          <w:p w:rsidR="002341DC" w:rsidRDefault="002341DC">
            <w:pPr>
              <w:jc w:val="both"/>
              <w:rPr>
                <w:lang w:val="bg-BG"/>
              </w:rPr>
            </w:pPr>
          </w:p>
          <w:p w:rsidR="002341DC" w:rsidRDefault="007C2A60" w:rsidP="00DD616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5.1. План за реализиране през 2017/2018</w:t>
            </w:r>
            <w:r w:rsidR="00DD616D">
              <w:rPr>
                <w:b/>
                <w:lang w:val="bg-BG"/>
              </w:rPr>
              <w:t xml:space="preserve"> г.</w:t>
            </w:r>
            <w:r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b/>
                <w:lang w:val="bg-BG"/>
              </w:rPr>
              <w:t xml:space="preserve"> </w:t>
            </w:r>
            <w:r>
              <w:rPr>
                <w:b/>
                <w:bCs/>
                <w:sz w:val="20"/>
                <w:lang w:val="bg-BG"/>
              </w:rPr>
              <w:t>(До 200 думи)  </w:t>
            </w:r>
          </w:p>
        </w:tc>
      </w:tr>
      <w:tr w:rsidR="002341DC" w:rsidRPr="00DB4B41" w:rsidTr="0061091D">
        <w:tc>
          <w:tcPr>
            <w:tcW w:w="10884" w:type="dxa"/>
          </w:tcPr>
          <w:p w:rsidR="00FC42E6" w:rsidRPr="00244D93" w:rsidRDefault="00244D93" w:rsidP="00A36AA0">
            <w:pPr>
              <w:jc w:val="both"/>
              <w:rPr>
                <w:color w:val="FF0000"/>
                <w:lang w:val="bg-BG"/>
              </w:rPr>
            </w:pPr>
            <w:r w:rsidRPr="00244D93">
              <w:rPr>
                <w:color w:val="FF0000"/>
                <w:lang w:val="bg-BG"/>
              </w:rPr>
              <w:t xml:space="preserve">Създайте си структура от няколко </w:t>
            </w:r>
            <w:r>
              <w:rPr>
                <w:color w:val="FF0000"/>
                <w:lang w:val="bg-BG"/>
              </w:rPr>
              <w:t>елемента, които ще се развиват в 4-те години на развитие на иновацията, и я следвайте в тези 4 точки, така че да е проследимо как се развиват и надграждат иновационните процеси.</w:t>
            </w:r>
          </w:p>
          <w:p w:rsidR="00244D93" w:rsidRPr="00A36AA0" w:rsidRDefault="00244D93" w:rsidP="00A36AA0">
            <w:pPr>
              <w:jc w:val="both"/>
              <w:rPr>
                <w:i/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 xml:space="preserve">5.2. План за реализиране през 2018/2019 </w:t>
            </w:r>
            <w:r w:rsidR="00DD616D">
              <w:rPr>
                <w:b/>
                <w:lang w:val="bg-BG"/>
              </w:rPr>
              <w:t xml:space="preserve">г. </w:t>
            </w:r>
            <w:r>
              <w:rPr>
                <w:b/>
                <w:lang w:val="bg-BG"/>
              </w:rPr>
              <w:t xml:space="preserve">(ако </w:t>
            </w:r>
            <w:r w:rsidR="00BC67B4">
              <w:rPr>
                <w:b/>
                <w:lang w:val="bg-BG"/>
              </w:rPr>
              <w:t xml:space="preserve">е </w:t>
            </w:r>
            <w:r>
              <w:rPr>
                <w:b/>
                <w:lang w:val="bg-BG"/>
              </w:rPr>
              <w:t xml:space="preserve">приложимо):  </w:t>
            </w:r>
            <w:r>
              <w:rPr>
                <w:b/>
                <w:bCs/>
                <w:sz w:val="20"/>
                <w:lang w:val="bg-BG"/>
              </w:rPr>
              <w:t>(До 200 думи)  </w:t>
            </w:r>
          </w:p>
        </w:tc>
      </w:tr>
      <w:tr w:rsidR="002341DC" w:rsidRPr="00DB4B41" w:rsidTr="0061091D">
        <w:tc>
          <w:tcPr>
            <w:tcW w:w="10884" w:type="dxa"/>
          </w:tcPr>
          <w:p w:rsidR="00FC42E6" w:rsidRDefault="00FC42E6" w:rsidP="00A36AA0">
            <w:pPr>
              <w:jc w:val="both"/>
              <w:rPr>
                <w:i/>
                <w:lang w:val="bg-BG"/>
              </w:rPr>
            </w:pPr>
          </w:p>
          <w:p w:rsidR="00244D93" w:rsidRPr="00BC67B4" w:rsidRDefault="00244D93" w:rsidP="00A36AA0">
            <w:pPr>
              <w:jc w:val="both"/>
              <w:rPr>
                <w:i/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 xml:space="preserve">5.3. План за реализиране през 2019/2020 </w:t>
            </w:r>
            <w:r w:rsidR="00DD616D">
              <w:rPr>
                <w:b/>
                <w:lang w:val="bg-BG"/>
              </w:rPr>
              <w:t xml:space="preserve">г. </w:t>
            </w:r>
            <w:r>
              <w:rPr>
                <w:b/>
                <w:lang w:val="bg-BG"/>
              </w:rPr>
              <w:t xml:space="preserve">(ако </w:t>
            </w:r>
            <w:r w:rsidR="00BC67B4">
              <w:rPr>
                <w:b/>
                <w:lang w:val="bg-BG"/>
              </w:rPr>
              <w:t xml:space="preserve">е </w:t>
            </w:r>
            <w:r>
              <w:rPr>
                <w:b/>
                <w:lang w:val="bg-BG"/>
              </w:rPr>
              <w:t>приложимо):</w:t>
            </w:r>
            <w:r>
              <w:rPr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>(До 200 думи)  </w:t>
            </w:r>
          </w:p>
        </w:tc>
      </w:tr>
      <w:tr w:rsidR="002341DC" w:rsidRPr="00DB4B41" w:rsidTr="0061091D">
        <w:tc>
          <w:tcPr>
            <w:tcW w:w="10884" w:type="dxa"/>
          </w:tcPr>
          <w:p w:rsidR="00D70CFA" w:rsidRDefault="00D70CFA" w:rsidP="00A36AA0">
            <w:pPr>
              <w:jc w:val="both"/>
              <w:rPr>
                <w:i/>
                <w:lang w:val="bg-BG"/>
              </w:rPr>
            </w:pPr>
          </w:p>
          <w:p w:rsidR="00244D93" w:rsidRPr="00BC67B4" w:rsidRDefault="00244D93" w:rsidP="00A36AA0">
            <w:pPr>
              <w:jc w:val="both"/>
              <w:rPr>
                <w:i/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 xml:space="preserve">5.4. План за реализиране през 2020/2021 </w:t>
            </w:r>
            <w:r w:rsidR="00DD616D">
              <w:rPr>
                <w:b/>
                <w:lang w:val="bg-BG"/>
              </w:rPr>
              <w:t xml:space="preserve">г. </w:t>
            </w:r>
            <w:r>
              <w:rPr>
                <w:b/>
                <w:lang w:val="bg-BG"/>
              </w:rPr>
              <w:t xml:space="preserve">(ако </w:t>
            </w:r>
            <w:r w:rsidR="00BC67B4">
              <w:rPr>
                <w:b/>
                <w:lang w:val="bg-BG"/>
              </w:rPr>
              <w:t xml:space="preserve">е </w:t>
            </w:r>
            <w:r>
              <w:rPr>
                <w:b/>
                <w:lang w:val="bg-BG"/>
              </w:rPr>
              <w:t>приложимо):</w:t>
            </w:r>
            <w:r>
              <w:rPr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>(До 200 думи)  </w:t>
            </w:r>
          </w:p>
        </w:tc>
      </w:tr>
      <w:tr w:rsidR="002341DC" w:rsidRPr="00DB4B41" w:rsidTr="0061091D">
        <w:tc>
          <w:tcPr>
            <w:tcW w:w="10884" w:type="dxa"/>
          </w:tcPr>
          <w:p w:rsidR="00D70CFA" w:rsidRDefault="00D70CFA" w:rsidP="00BC67B4">
            <w:pPr>
              <w:rPr>
                <w:lang w:val="bg-BG"/>
              </w:rPr>
            </w:pPr>
          </w:p>
          <w:p w:rsidR="00244D93" w:rsidRDefault="00244D93" w:rsidP="00BC67B4">
            <w:pPr>
              <w:rPr>
                <w:lang w:val="bg-BG"/>
              </w:rPr>
            </w:pPr>
          </w:p>
        </w:tc>
      </w:tr>
      <w:tr w:rsidR="002341DC" w:rsidRPr="00DB4B41" w:rsidTr="0061091D">
        <w:trPr>
          <w:trHeight w:val="1032"/>
        </w:trPr>
        <w:tc>
          <w:tcPr>
            <w:tcW w:w="10884" w:type="dxa"/>
            <w:shd w:val="clear" w:color="000000" w:fill="E7E6E6"/>
          </w:tcPr>
          <w:p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6. Съответствие на иновацията с принципите и целите на националните и европейски образователни приоритети, както и със заложените цели в проекта</w:t>
            </w:r>
            <w:r>
              <w:rPr>
                <w:lang w:val="bg-BG"/>
              </w:rPr>
              <w:t xml:space="preserve"> </w:t>
            </w:r>
          </w:p>
          <w:p w:rsidR="002341DC" w:rsidRDefault="007C2A60">
            <w:pPr>
              <w:spacing w:after="14" w:line="249" w:lineRule="auto"/>
              <w:jc w:val="both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   </w:t>
            </w:r>
          </w:p>
          <w:p w:rsidR="002341DC" w:rsidRDefault="007C2A60">
            <w:pPr>
              <w:jc w:val="both"/>
              <w:rPr>
                <w:b/>
                <w:color w:val="FF0000"/>
                <w:lang w:val="bg-BG"/>
              </w:rPr>
            </w:pPr>
            <w:r>
              <w:rPr>
                <w:b/>
                <w:lang w:val="bg-BG"/>
              </w:rPr>
              <w:t xml:space="preserve">6.1. Ключовите компетентности </w:t>
            </w:r>
            <w:r w:rsidR="00CF2CED">
              <w:rPr>
                <w:b/>
                <w:lang w:val="bg-BG"/>
              </w:rPr>
              <w:t>в Европейската референтна рамка</w:t>
            </w:r>
            <w:r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  <w:p w:rsidR="00BC67B4" w:rsidRDefault="00BC67B4" w:rsidP="004A4ADF">
            <w:pPr>
              <w:jc w:val="both"/>
              <w:rPr>
                <w:lang w:val="bg-BG"/>
              </w:rPr>
            </w:pPr>
            <w:r>
              <w:rPr>
                <w:b/>
                <w:color w:val="FF0000"/>
                <w:lang w:val="bg-BG"/>
              </w:rPr>
              <w:t xml:space="preserve">Тук в електронния формуляр трябва да поставите отметки там, където има съответствие с вашата иновация. </w:t>
            </w:r>
          </w:p>
        </w:tc>
      </w:tr>
      <w:tr w:rsidR="002341DC" w:rsidRPr="004A4ADF" w:rsidTr="0061091D">
        <w:tc>
          <w:tcPr>
            <w:tcW w:w="10884" w:type="dxa"/>
          </w:tcPr>
          <w:p w:rsidR="00BC67B4" w:rsidRPr="00DA6158" w:rsidRDefault="00BC67B4" w:rsidP="00BC67B4">
            <w:pPr>
              <w:shd w:val="clear" w:color="auto" w:fill="FFFFFF"/>
              <w:rPr>
                <w:rFonts w:ascii="inherit" w:hAnsi="inherit"/>
                <w:color w:val="333333"/>
                <w:sz w:val="14"/>
                <w:szCs w:val="14"/>
                <w:lang w:val="bg-BG" w:eastAsia="bg-BG"/>
              </w:rPr>
            </w:pPr>
          </w:p>
          <w:p w:rsidR="00BC67B4" w:rsidRPr="0087787C" w:rsidRDefault="00BC67B4" w:rsidP="00BC67B4">
            <w:pPr>
              <w:shd w:val="clear" w:color="auto" w:fill="FFFFFF"/>
              <w:rPr>
                <w:rFonts w:ascii="inherit" w:hAnsi="inherit"/>
                <w:color w:val="333333"/>
                <w:sz w:val="14"/>
                <w:szCs w:val="14"/>
                <w:lang w:val="ru-RU"/>
              </w:rPr>
            </w:pPr>
            <w:r>
              <w:rPr>
                <w:rFonts w:ascii="inherit" w:hAnsi="inherit"/>
                <w:noProof/>
                <w:color w:val="333333"/>
                <w:sz w:val="14"/>
                <w:szCs w:val="14"/>
                <w:lang w:val="bg-BG" w:eastAsia="bg-BG"/>
              </w:rPr>
              <w:drawing>
                <wp:inline distT="0" distB="0" distL="0" distR="0">
                  <wp:extent cx="255905" cy="21971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87C">
              <w:rPr>
                <w:rStyle w:val="checkbox-button-label-text"/>
                <w:rFonts w:ascii="inherit" w:hAnsi="inherit"/>
                <w:color w:val="333333"/>
                <w:sz w:val="14"/>
                <w:szCs w:val="14"/>
                <w:bdr w:val="none" w:sz="0" w:space="0" w:color="auto" w:frame="1"/>
                <w:lang w:val="ru-RU"/>
              </w:rPr>
              <w:t>Общуване на роден език</w:t>
            </w:r>
          </w:p>
          <w:p w:rsidR="00BC67B4" w:rsidRPr="0087787C" w:rsidRDefault="00BC67B4" w:rsidP="00BC67B4">
            <w:pPr>
              <w:shd w:val="clear" w:color="auto" w:fill="FFFFFF"/>
              <w:spacing w:line="171" w:lineRule="atLeast"/>
              <w:rPr>
                <w:rFonts w:ascii="inherit" w:hAnsi="inherit"/>
                <w:color w:val="333333"/>
                <w:sz w:val="14"/>
                <w:szCs w:val="14"/>
                <w:lang w:val="ru-RU"/>
              </w:rPr>
            </w:pPr>
            <w:r>
              <w:rPr>
                <w:rFonts w:ascii="inherit" w:hAnsi="inherit"/>
                <w:noProof/>
                <w:color w:val="333333"/>
                <w:sz w:val="14"/>
                <w:szCs w:val="14"/>
                <w:lang w:val="bg-BG" w:eastAsia="bg-BG"/>
              </w:rPr>
              <w:drawing>
                <wp:inline distT="0" distB="0" distL="0" distR="0">
                  <wp:extent cx="255905" cy="2197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87C">
              <w:rPr>
                <w:rStyle w:val="checkbox-button-label-text"/>
                <w:rFonts w:ascii="inherit" w:hAnsi="inherit"/>
                <w:color w:val="333333"/>
                <w:sz w:val="14"/>
                <w:szCs w:val="14"/>
                <w:bdr w:val="none" w:sz="0" w:space="0" w:color="auto" w:frame="1"/>
                <w:lang w:val="ru-RU"/>
              </w:rPr>
              <w:t>Общуване на чужди езици</w:t>
            </w:r>
          </w:p>
          <w:p w:rsidR="00BC67B4" w:rsidRPr="0087787C" w:rsidRDefault="00BC67B4" w:rsidP="00BC67B4">
            <w:pPr>
              <w:shd w:val="clear" w:color="auto" w:fill="FFFFFF"/>
              <w:spacing w:line="171" w:lineRule="atLeast"/>
              <w:rPr>
                <w:rFonts w:ascii="inherit" w:hAnsi="inherit"/>
                <w:color w:val="333333"/>
                <w:sz w:val="14"/>
                <w:szCs w:val="14"/>
                <w:lang w:val="ru-RU"/>
              </w:rPr>
            </w:pPr>
            <w:r>
              <w:rPr>
                <w:rFonts w:ascii="inherit" w:hAnsi="inherit"/>
                <w:noProof/>
                <w:color w:val="333333"/>
                <w:sz w:val="14"/>
                <w:szCs w:val="14"/>
                <w:lang w:val="bg-BG" w:eastAsia="bg-BG"/>
              </w:rPr>
              <w:drawing>
                <wp:inline distT="0" distB="0" distL="0" distR="0">
                  <wp:extent cx="255905" cy="21971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87C">
              <w:rPr>
                <w:rStyle w:val="checkbox-button-label-text"/>
                <w:rFonts w:ascii="inherit" w:hAnsi="inherit"/>
                <w:color w:val="333333"/>
                <w:sz w:val="14"/>
                <w:szCs w:val="14"/>
                <w:bdr w:val="none" w:sz="0" w:space="0" w:color="auto" w:frame="1"/>
                <w:lang w:val="ru-RU"/>
              </w:rPr>
              <w:t>Математическа компетентност и основни компетентности в природните</w:t>
            </w:r>
            <w:r>
              <w:rPr>
                <w:rStyle w:val="checkbox-button-label-text"/>
                <w:rFonts w:ascii="inherit" w:hAnsi="inherit"/>
                <w:color w:val="333333"/>
                <w:sz w:val="14"/>
                <w:szCs w:val="14"/>
                <w:bdr w:val="none" w:sz="0" w:space="0" w:color="auto" w:frame="1"/>
              </w:rPr>
              <w:t> </w:t>
            </w:r>
            <w:r w:rsidRPr="0087787C">
              <w:rPr>
                <w:rStyle w:val="checkbox-button-label-text"/>
                <w:rFonts w:ascii="inherit" w:hAnsi="inherit"/>
                <w:color w:val="333333"/>
                <w:sz w:val="14"/>
                <w:szCs w:val="14"/>
                <w:bdr w:val="none" w:sz="0" w:space="0" w:color="auto" w:frame="1"/>
                <w:lang w:val="ru-RU"/>
              </w:rPr>
              <w:t>науки и технологиите</w:t>
            </w:r>
          </w:p>
          <w:p w:rsidR="00BC67B4" w:rsidRPr="0087787C" w:rsidRDefault="00BC67B4" w:rsidP="00BC67B4">
            <w:pPr>
              <w:shd w:val="clear" w:color="auto" w:fill="FFFFFF"/>
              <w:spacing w:line="171" w:lineRule="atLeast"/>
              <w:rPr>
                <w:rFonts w:ascii="inherit" w:hAnsi="inherit"/>
                <w:color w:val="333333"/>
                <w:sz w:val="14"/>
                <w:szCs w:val="14"/>
                <w:lang w:val="ru-RU"/>
              </w:rPr>
            </w:pPr>
            <w:r>
              <w:rPr>
                <w:rFonts w:ascii="inherit" w:hAnsi="inherit"/>
                <w:noProof/>
                <w:color w:val="333333"/>
                <w:sz w:val="14"/>
                <w:szCs w:val="14"/>
                <w:lang w:val="bg-BG" w:eastAsia="bg-BG"/>
              </w:rPr>
              <w:lastRenderedPageBreak/>
              <w:drawing>
                <wp:inline distT="0" distB="0" distL="0" distR="0">
                  <wp:extent cx="255905" cy="2197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87C">
              <w:rPr>
                <w:rStyle w:val="checkbox-button-label-text"/>
                <w:rFonts w:ascii="inherit" w:hAnsi="inherit"/>
                <w:color w:val="333333"/>
                <w:sz w:val="14"/>
                <w:szCs w:val="14"/>
                <w:bdr w:val="none" w:sz="0" w:space="0" w:color="auto" w:frame="1"/>
                <w:lang w:val="ru-RU"/>
              </w:rPr>
              <w:t>Дигитална компетентност (ИКТ)</w:t>
            </w:r>
          </w:p>
          <w:p w:rsidR="00BC67B4" w:rsidRPr="0087787C" w:rsidRDefault="00BC67B4" w:rsidP="00BC67B4">
            <w:pPr>
              <w:shd w:val="clear" w:color="auto" w:fill="FFFFFF"/>
              <w:spacing w:line="171" w:lineRule="atLeast"/>
              <w:rPr>
                <w:rFonts w:ascii="inherit" w:hAnsi="inherit"/>
                <w:color w:val="333333"/>
                <w:sz w:val="14"/>
                <w:szCs w:val="14"/>
                <w:lang w:val="ru-RU"/>
              </w:rPr>
            </w:pPr>
            <w:r>
              <w:rPr>
                <w:rFonts w:ascii="inherit" w:hAnsi="inherit"/>
                <w:noProof/>
                <w:color w:val="333333"/>
                <w:sz w:val="14"/>
                <w:szCs w:val="14"/>
                <w:lang w:val="bg-BG" w:eastAsia="bg-BG"/>
              </w:rPr>
              <w:drawing>
                <wp:inline distT="0" distB="0" distL="0" distR="0">
                  <wp:extent cx="255905" cy="21971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87C">
              <w:rPr>
                <w:rStyle w:val="checkbox-button-label-text"/>
                <w:rFonts w:ascii="inherit" w:hAnsi="inherit"/>
                <w:color w:val="333333"/>
                <w:sz w:val="14"/>
                <w:szCs w:val="14"/>
                <w:bdr w:val="none" w:sz="0" w:space="0" w:color="auto" w:frame="1"/>
                <w:lang w:val="ru-RU"/>
              </w:rPr>
              <w:t>Умения за учене</w:t>
            </w:r>
          </w:p>
          <w:p w:rsidR="00BC67B4" w:rsidRPr="0087787C" w:rsidRDefault="00BC67B4" w:rsidP="00BC67B4">
            <w:pPr>
              <w:shd w:val="clear" w:color="auto" w:fill="FFFFFF"/>
              <w:spacing w:line="171" w:lineRule="atLeast"/>
              <w:rPr>
                <w:rFonts w:ascii="inherit" w:hAnsi="inherit"/>
                <w:color w:val="333333"/>
                <w:sz w:val="14"/>
                <w:szCs w:val="14"/>
                <w:lang w:val="ru-RU"/>
              </w:rPr>
            </w:pPr>
            <w:r>
              <w:rPr>
                <w:rFonts w:ascii="inherit" w:hAnsi="inherit"/>
                <w:noProof/>
                <w:color w:val="333333"/>
                <w:sz w:val="14"/>
                <w:szCs w:val="14"/>
                <w:lang w:val="bg-BG" w:eastAsia="bg-BG"/>
              </w:rPr>
              <w:drawing>
                <wp:inline distT="0" distB="0" distL="0" distR="0">
                  <wp:extent cx="255905" cy="21971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87C">
              <w:rPr>
                <w:rStyle w:val="checkbox-button-label-text"/>
                <w:rFonts w:ascii="inherit" w:hAnsi="inherit"/>
                <w:color w:val="333333"/>
                <w:sz w:val="14"/>
                <w:szCs w:val="14"/>
                <w:bdr w:val="none" w:sz="0" w:space="0" w:color="auto" w:frame="1"/>
                <w:lang w:val="ru-RU"/>
              </w:rPr>
              <w:t>Обществени и граждански компетентности</w:t>
            </w:r>
          </w:p>
          <w:p w:rsidR="00BC67B4" w:rsidRPr="0087787C" w:rsidRDefault="00BC67B4" w:rsidP="00BC67B4">
            <w:pPr>
              <w:shd w:val="clear" w:color="auto" w:fill="FFFFFF"/>
              <w:spacing w:line="171" w:lineRule="atLeast"/>
              <w:rPr>
                <w:rFonts w:ascii="inherit" w:hAnsi="inherit"/>
                <w:color w:val="333333"/>
                <w:sz w:val="14"/>
                <w:szCs w:val="14"/>
                <w:lang w:val="ru-RU"/>
              </w:rPr>
            </w:pPr>
            <w:r>
              <w:rPr>
                <w:rFonts w:ascii="inherit" w:hAnsi="inherit"/>
                <w:noProof/>
                <w:color w:val="333333"/>
                <w:sz w:val="14"/>
                <w:szCs w:val="14"/>
                <w:lang w:val="bg-BG" w:eastAsia="bg-BG"/>
              </w:rPr>
              <w:drawing>
                <wp:inline distT="0" distB="0" distL="0" distR="0">
                  <wp:extent cx="255905" cy="21971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87C">
              <w:rPr>
                <w:rStyle w:val="checkbox-button-label-text"/>
                <w:rFonts w:ascii="inherit" w:hAnsi="inherit"/>
                <w:color w:val="333333"/>
                <w:sz w:val="14"/>
                <w:szCs w:val="14"/>
                <w:bdr w:val="none" w:sz="0" w:space="0" w:color="auto" w:frame="1"/>
                <w:lang w:val="ru-RU"/>
              </w:rPr>
              <w:t>Инициативност и предприемачество</w:t>
            </w:r>
          </w:p>
          <w:p w:rsidR="00BC67B4" w:rsidRPr="00DA6158" w:rsidRDefault="00BC67B4" w:rsidP="00BC67B4">
            <w:pPr>
              <w:shd w:val="clear" w:color="auto" w:fill="FFFFFF"/>
              <w:spacing w:line="171" w:lineRule="atLeast"/>
              <w:rPr>
                <w:rFonts w:ascii="inherit" w:hAnsi="inherit"/>
                <w:color w:val="333333"/>
                <w:sz w:val="14"/>
                <w:szCs w:val="14"/>
                <w:lang w:val="ru-RU"/>
              </w:rPr>
            </w:pPr>
            <w:r>
              <w:rPr>
                <w:rFonts w:ascii="inherit" w:hAnsi="inherit"/>
                <w:noProof/>
                <w:color w:val="333333"/>
                <w:sz w:val="14"/>
                <w:szCs w:val="14"/>
                <w:lang w:val="bg-BG" w:eastAsia="bg-BG"/>
              </w:rPr>
              <w:drawing>
                <wp:inline distT="0" distB="0" distL="0" distR="0">
                  <wp:extent cx="255905" cy="21971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158">
              <w:rPr>
                <w:rStyle w:val="checkbox-button-label-text"/>
                <w:rFonts w:ascii="inherit" w:hAnsi="inherit"/>
                <w:color w:val="333333"/>
                <w:sz w:val="14"/>
                <w:szCs w:val="14"/>
                <w:bdr w:val="none" w:sz="0" w:space="0" w:color="auto" w:frame="1"/>
                <w:lang w:val="ru-RU"/>
              </w:rPr>
              <w:t>Културна осъзнатост и творчество</w:t>
            </w:r>
          </w:p>
          <w:p w:rsidR="00FC42E6" w:rsidRDefault="00FC42E6">
            <w:pPr>
              <w:jc w:val="both"/>
              <w:rPr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 w:rsidP="00CF2CED">
            <w:pPr>
              <w:jc w:val="both"/>
              <w:rPr>
                <w:b/>
                <w:color w:val="FF0000"/>
                <w:lang w:val="bg-BG"/>
              </w:rPr>
            </w:pPr>
            <w:r>
              <w:rPr>
                <w:b/>
                <w:lang w:val="bg-BG"/>
              </w:rPr>
              <w:lastRenderedPageBreak/>
              <w:t>6.2. „България 2020 г.“: Националните приор</w:t>
            </w:r>
            <w:r w:rsidR="00CF2CED">
              <w:rPr>
                <w:b/>
                <w:lang w:val="bg-BG"/>
              </w:rPr>
              <w:t>итети в образованието и науката</w:t>
            </w:r>
            <w:r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</w:p>
          <w:p w:rsidR="00BC67B4" w:rsidRDefault="00BC67B4" w:rsidP="004A4ADF">
            <w:pPr>
              <w:jc w:val="both"/>
              <w:rPr>
                <w:b/>
                <w:lang w:val="bg-BG"/>
              </w:rPr>
            </w:pPr>
            <w:r>
              <w:rPr>
                <w:b/>
                <w:color w:val="FF0000"/>
                <w:lang w:val="bg-BG"/>
              </w:rPr>
              <w:t xml:space="preserve">Тук в електронния формуляр трябва да поставите отметки там, където има съответствие с вашата иновация. </w:t>
            </w:r>
          </w:p>
        </w:tc>
      </w:tr>
      <w:tr w:rsidR="002341DC" w:rsidRPr="00DB4B41" w:rsidTr="0061091D">
        <w:tc>
          <w:tcPr>
            <w:tcW w:w="10884" w:type="dxa"/>
          </w:tcPr>
          <w:p w:rsidR="002341DC" w:rsidRDefault="002341DC">
            <w:pPr>
              <w:jc w:val="both"/>
              <w:rPr>
                <w:lang w:val="bg-BG"/>
              </w:rPr>
            </w:pPr>
          </w:p>
          <w:p w:rsidR="00BC67B4" w:rsidRPr="00DA6158" w:rsidRDefault="00BC67B4" w:rsidP="00BC67B4">
            <w:pPr>
              <w:shd w:val="clear" w:color="auto" w:fill="FFFFFF"/>
              <w:spacing w:line="171" w:lineRule="atLeast"/>
              <w:rPr>
                <w:rFonts w:ascii="inherit" w:hAnsi="inherit"/>
                <w:color w:val="333333"/>
                <w:sz w:val="14"/>
                <w:szCs w:val="14"/>
                <w:lang w:val="ru-RU"/>
              </w:rPr>
            </w:pPr>
            <w:r w:rsidRPr="00BC67B4">
              <w:rPr>
                <w:noProof/>
                <w:lang w:val="bg-BG" w:eastAsia="bg-BG"/>
              </w:rPr>
              <w:drawing>
                <wp:inline distT="0" distB="0" distL="0" distR="0">
                  <wp:extent cx="255905" cy="219710"/>
                  <wp:effectExtent l="19050" t="0" r="0" b="0"/>
                  <wp:docPr id="1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158">
              <w:rPr>
                <w:rStyle w:val="checkbox-button-label-text"/>
                <w:rFonts w:ascii="inherit" w:hAnsi="inherit"/>
                <w:color w:val="333333"/>
                <w:sz w:val="14"/>
                <w:szCs w:val="14"/>
                <w:bdr w:val="none" w:sz="0" w:space="0" w:color="auto" w:frame="1"/>
                <w:lang w:val="ru-RU"/>
              </w:rPr>
              <w:t>Подобряване обхвата на децата в ученическа възраст, превенция на отпадането и създаване на възможности за връщане в образователната системата</w:t>
            </w:r>
          </w:p>
          <w:p w:rsidR="00BC67B4" w:rsidRPr="00DA6158" w:rsidRDefault="00BC67B4" w:rsidP="00BC67B4">
            <w:pPr>
              <w:shd w:val="clear" w:color="auto" w:fill="FFFFFF"/>
              <w:spacing w:line="171" w:lineRule="atLeast"/>
              <w:rPr>
                <w:rFonts w:ascii="inherit" w:hAnsi="inherit"/>
                <w:color w:val="333333"/>
                <w:sz w:val="14"/>
                <w:szCs w:val="14"/>
                <w:lang w:val="ru-RU"/>
              </w:rPr>
            </w:pPr>
            <w:r>
              <w:rPr>
                <w:rFonts w:ascii="inherit" w:hAnsi="inherit"/>
                <w:noProof/>
                <w:color w:val="333333"/>
                <w:sz w:val="14"/>
                <w:szCs w:val="14"/>
                <w:lang w:val="bg-BG" w:eastAsia="bg-BG"/>
              </w:rPr>
              <w:drawing>
                <wp:inline distT="0" distB="0" distL="0" distR="0">
                  <wp:extent cx="255905" cy="2197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158">
              <w:rPr>
                <w:rStyle w:val="checkbox-button-label-text"/>
                <w:rFonts w:ascii="inherit" w:hAnsi="inherit"/>
                <w:color w:val="333333"/>
                <w:sz w:val="14"/>
                <w:szCs w:val="14"/>
                <w:bdr w:val="none" w:sz="0" w:space="0" w:color="auto" w:frame="1"/>
                <w:lang w:val="ru-RU"/>
              </w:rPr>
              <w:t>Подобряване на качеството на образованието</w:t>
            </w:r>
          </w:p>
          <w:p w:rsidR="00BC67B4" w:rsidRPr="00DA6158" w:rsidRDefault="00BC67B4" w:rsidP="00BC67B4">
            <w:pPr>
              <w:shd w:val="clear" w:color="auto" w:fill="FFFFFF"/>
              <w:spacing w:line="171" w:lineRule="atLeast"/>
              <w:rPr>
                <w:rFonts w:ascii="inherit" w:hAnsi="inherit"/>
                <w:color w:val="333333"/>
                <w:sz w:val="14"/>
                <w:szCs w:val="14"/>
                <w:lang w:val="ru-RU"/>
              </w:rPr>
            </w:pPr>
            <w:r>
              <w:rPr>
                <w:rFonts w:ascii="inherit" w:hAnsi="inherit"/>
                <w:noProof/>
                <w:color w:val="333333"/>
                <w:sz w:val="14"/>
                <w:szCs w:val="14"/>
                <w:lang w:val="bg-BG" w:eastAsia="bg-BG"/>
              </w:rPr>
              <w:drawing>
                <wp:inline distT="0" distB="0" distL="0" distR="0">
                  <wp:extent cx="255905" cy="21971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158">
              <w:rPr>
                <w:rStyle w:val="checkbox-button-label-text"/>
                <w:rFonts w:ascii="inherit" w:hAnsi="inherit"/>
                <w:color w:val="333333"/>
                <w:sz w:val="14"/>
                <w:szCs w:val="14"/>
                <w:bdr w:val="none" w:sz="0" w:space="0" w:color="auto" w:frame="1"/>
                <w:lang w:val="ru-RU"/>
              </w:rPr>
              <w:t>Въвеждане на система за продължаваща квалификация и кариерно развитие на педагогическите специалисти</w:t>
            </w:r>
          </w:p>
          <w:p w:rsidR="00BC67B4" w:rsidRPr="00DA6158" w:rsidRDefault="00BC67B4" w:rsidP="00BC67B4">
            <w:pPr>
              <w:shd w:val="clear" w:color="auto" w:fill="FFFFFF"/>
              <w:spacing w:line="171" w:lineRule="atLeast"/>
              <w:rPr>
                <w:rFonts w:ascii="inherit" w:hAnsi="inherit"/>
                <w:color w:val="333333"/>
                <w:sz w:val="14"/>
                <w:szCs w:val="14"/>
                <w:lang w:val="ru-RU"/>
              </w:rPr>
            </w:pPr>
            <w:r>
              <w:rPr>
                <w:rFonts w:ascii="inherit" w:hAnsi="inherit"/>
                <w:noProof/>
                <w:color w:val="333333"/>
                <w:sz w:val="14"/>
                <w:szCs w:val="14"/>
                <w:lang w:val="bg-BG" w:eastAsia="bg-BG"/>
              </w:rPr>
              <w:drawing>
                <wp:inline distT="0" distB="0" distL="0" distR="0">
                  <wp:extent cx="255905" cy="21971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158">
              <w:rPr>
                <w:rStyle w:val="checkbox-button-label-text"/>
                <w:rFonts w:ascii="inherit" w:hAnsi="inherit"/>
                <w:color w:val="333333"/>
                <w:sz w:val="14"/>
                <w:szCs w:val="14"/>
                <w:bdr w:val="none" w:sz="0" w:space="0" w:color="auto" w:frame="1"/>
                <w:lang w:val="ru-RU"/>
              </w:rPr>
              <w:t>Осигуряване на необходимите ресурси и материална база, включително чрез подобряване на системата на контрол и управление</w:t>
            </w:r>
          </w:p>
          <w:p w:rsidR="00BC67B4" w:rsidRPr="00DA6158" w:rsidRDefault="00BC67B4" w:rsidP="00BC67B4">
            <w:pPr>
              <w:shd w:val="clear" w:color="auto" w:fill="FFFFFF"/>
              <w:spacing w:line="171" w:lineRule="atLeast"/>
              <w:rPr>
                <w:rFonts w:ascii="inherit" w:hAnsi="inherit"/>
                <w:color w:val="333333"/>
                <w:sz w:val="14"/>
                <w:szCs w:val="14"/>
                <w:lang w:val="ru-RU"/>
              </w:rPr>
            </w:pPr>
            <w:r>
              <w:rPr>
                <w:rFonts w:ascii="inherit" w:hAnsi="inherit"/>
                <w:noProof/>
                <w:color w:val="333333"/>
                <w:sz w:val="14"/>
                <w:szCs w:val="14"/>
                <w:lang w:val="bg-BG" w:eastAsia="bg-BG"/>
              </w:rPr>
              <w:drawing>
                <wp:inline distT="0" distB="0" distL="0" distR="0">
                  <wp:extent cx="255905" cy="21971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158">
              <w:rPr>
                <w:rStyle w:val="checkbox-button-label-text"/>
                <w:rFonts w:ascii="inherit" w:hAnsi="inherit"/>
                <w:color w:val="333333"/>
                <w:sz w:val="14"/>
                <w:szCs w:val="14"/>
                <w:bdr w:val="none" w:sz="0" w:space="0" w:color="auto" w:frame="1"/>
                <w:lang w:val="ru-RU"/>
              </w:rPr>
              <w:t>Създаване на цялостна рамка на системата за учене през целия живот</w:t>
            </w:r>
          </w:p>
          <w:p w:rsidR="00BC67B4" w:rsidRPr="00DA6158" w:rsidRDefault="00BC67B4" w:rsidP="00BC67B4">
            <w:pPr>
              <w:shd w:val="clear" w:color="auto" w:fill="FFFFFF"/>
              <w:spacing w:line="171" w:lineRule="atLeast"/>
              <w:rPr>
                <w:rFonts w:ascii="inherit" w:hAnsi="inherit"/>
                <w:color w:val="333333"/>
                <w:sz w:val="14"/>
                <w:szCs w:val="14"/>
                <w:lang w:val="ru-RU"/>
              </w:rPr>
            </w:pPr>
            <w:r>
              <w:rPr>
                <w:rFonts w:ascii="inherit" w:hAnsi="inherit"/>
                <w:noProof/>
                <w:color w:val="333333"/>
                <w:sz w:val="14"/>
                <w:szCs w:val="14"/>
                <w:lang w:val="bg-BG" w:eastAsia="bg-BG"/>
              </w:rPr>
              <w:drawing>
                <wp:inline distT="0" distB="0" distL="0" distR="0">
                  <wp:extent cx="255905" cy="21971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158">
              <w:rPr>
                <w:rStyle w:val="checkbox-button-label-text"/>
                <w:rFonts w:ascii="inherit" w:hAnsi="inherit"/>
                <w:color w:val="333333"/>
                <w:sz w:val="14"/>
                <w:szCs w:val="14"/>
                <w:bdr w:val="none" w:sz="0" w:space="0" w:color="auto" w:frame="1"/>
                <w:lang w:val="ru-RU"/>
              </w:rPr>
              <w:t>Условия за признаване на резултатите от неформално и самостоятелно учене, наваксващи програми за ограмотяване на възрастни</w:t>
            </w:r>
          </w:p>
          <w:p w:rsidR="00FC42E6" w:rsidRDefault="00FC42E6">
            <w:pPr>
              <w:jc w:val="both"/>
              <w:rPr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 w:rsidP="00CF2CE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7. Възможност за разширяване на обхвата на иновативния процес: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b/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 xml:space="preserve">(До 200 </w:t>
            </w:r>
            <w:r>
              <w:rPr>
                <w:b/>
                <w:bCs/>
                <w:sz w:val="20"/>
              </w:rPr>
              <w:t>pp</w:t>
            </w:r>
            <w:r>
              <w:rPr>
                <w:b/>
                <w:bCs/>
                <w:sz w:val="20"/>
                <w:lang w:val="bg-BG"/>
              </w:rPr>
              <w:t>)  </w:t>
            </w:r>
          </w:p>
        </w:tc>
      </w:tr>
      <w:tr w:rsidR="002341DC" w:rsidRPr="00DB4B41" w:rsidTr="0061091D">
        <w:tc>
          <w:tcPr>
            <w:tcW w:w="10884" w:type="dxa"/>
          </w:tcPr>
          <w:p w:rsidR="002341DC" w:rsidRDefault="002341DC">
            <w:pPr>
              <w:rPr>
                <w:lang w:val="bg-BG"/>
              </w:rPr>
            </w:pPr>
          </w:p>
          <w:p w:rsidR="00BC67B4" w:rsidRPr="00772D87" w:rsidRDefault="00772D87" w:rsidP="004A4ADF">
            <w:pPr>
              <w:rPr>
                <w:color w:val="FF0000"/>
                <w:lang w:val="bg-BG"/>
              </w:rPr>
            </w:pPr>
            <w:r w:rsidRPr="00772D87">
              <w:rPr>
                <w:color w:val="FF0000"/>
                <w:lang w:val="bg-BG"/>
              </w:rPr>
              <w:t xml:space="preserve">Опишете накратко, как </w:t>
            </w:r>
            <w:r>
              <w:rPr>
                <w:color w:val="FF0000"/>
                <w:lang w:val="bg-BG"/>
              </w:rPr>
              <w:t>си представяте разширяването на иновацията в самото училище – например, тя постепенно до обхване още ученици, учители, учебни предмети и т.н.</w:t>
            </w:r>
          </w:p>
          <w:p w:rsidR="00772D87" w:rsidRDefault="00772D87" w:rsidP="00772D87">
            <w:pPr>
              <w:rPr>
                <w:color w:val="FF0000"/>
                <w:lang w:val="ru-RU"/>
              </w:rPr>
            </w:pPr>
          </w:p>
          <w:p w:rsidR="00772D87" w:rsidRDefault="00772D87" w:rsidP="00772D87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Спазвайте ограничението до</w:t>
            </w:r>
            <w:r w:rsidRPr="00A31DDB">
              <w:rPr>
                <w:color w:val="FF0000"/>
                <w:lang w:val="ru-RU"/>
              </w:rPr>
              <w:t xml:space="preserve"> 2</w:t>
            </w:r>
            <w:r>
              <w:rPr>
                <w:color w:val="FF0000"/>
                <w:lang w:val="ru-RU"/>
              </w:rPr>
              <w:t>0</w:t>
            </w:r>
            <w:r w:rsidRPr="00A31DDB">
              <w:rPr>
                <w:color w:val="FF0000"/>
                <w:lang w:val="ru-RU"/>
              </w:rPr>
              <w:t xml:space="preserve">0 думи </w:t>
            </w:r>
          </w:p>
          <w:p w:rsidR="00772D87" w:rsidRDefault="00772D87" w:rsidP="004A4ADF">
            <w:pPr>
              <w:rPr>
                <w:lang w:val="bg-BG"/>
              </w:rPr>
            </w:pPr>
          </w:p>
          <w:p w:rsidR="004A4ADF" w:rsidRDefault="004A4ADF" w:rsidP="004A4ADF">
            <w:pPr>
              <w:rPr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8. Възможност за мултиплициране на училищния опит и добрите практики: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>(До 200 думи)  </w:t>
            </w:r>
          </w:p>
        </w:tc>
      </w:tr>
      <w:tr w:rsidR="002341DC" w:rsidRPr="00DB4B41" w:rsidTr="0061091D">
        <w:tc>
          <w:tcPr>
            <w:tcW w:w="10884" w:type="dxa"/>
          </w:tcPr>
          <w:p w:rsidR="00FC42E6" w:rsidRDefault="00FC42E6" w:rsidP="004A4ADF">
            <w:pPr>
              <w:jc w:val="both"/>
              <w:rPr>
                <w:lang w:val="bg-BG"/>
              </w:rPr>
            </w:pPr>
          </w:p>
          <w:p w:rsidR="00772D87" w:rsidRDefault="00772D87" w:rsidP="00772D87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Опишете накратко, смятате ли да споделяте своя опит и резултати с други училища, така че те да могат да го прилагат.</w:t>
            </w:r>
          </w:p>
          <w:p w:rsidR="00772D87" w:rsidRDefault="00772D87" w:rsidP="00772D87">
            <w:pPr>
              <w:rPr>
                <w:color w:val="FF0000"/>
                <w:lang w:val="ru-RU"/>
              </w:rPr>
            </w:pPr>
          </w:p>
          <w:p w:rsidR="00772D87" w:rsidRDefault="00772D87" w:rsidP="00772D87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Спазвайте ограничението до</w:t>
            </w:r>
            <w:r w:rsidRPr="00A31DDB">
              <w:rPr>
                <w:color w:val="FF0000"/>
                <w:lang w:val="ru-RU"/>
              </w:rPr>
              <w:t xml:space="preserve"> 2</w:t>
            </w:r>
            <w:r>
              <w:rPr>
                <w:color w:val="FF0000"/>
                <w:lang w:val="ru-RU"/>
              </w:rPr>
              <w:t>0</w:t>
            </w:r>
            <w:r w:rsidRPr="00A31DDB">
              <w:rPr>
                <w:color w:val="FF0000"/>
                <w:lang w:val="ru-RU"/>
              </w:rPr>
              <w:t xml:space="preserve">0 думи </w:t>
            </w:r>
          </w:p>
          <w:p w:rsidR="004A4ADF" w:rsidRDefault="004A4ADF" w:rsidP="004A4ADF">
            <w:pPr>
              <w:jc w:val="both"/>
              <w:rPr>
                <w:lang w:val="bg-BG"/>
              </w:rPr>
            </w:pPr>
          </w:p>
          <w:p w:rsidR="004A4ADF" w:rsidRDefault="004A4ADF" w:rsidP="004A4ADF">
            <w:pPr>
              <w:jc w:val="both"/>
              <w:rPr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 w:rsidP="00CF2CE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 xml:space="preserve">9. Състояние и приложимост на материално-техническата база на училището в полза на предвидените иновации, гарантирани сигурност </w:t>
            </w:r>
            <w:r w:rsidR="00CF2CED">
              <w:rPr>
                <w:b/>
                <w:lang w:val="bg-BG"/>
              </w:rPr>
              <w:t>и безопасни условия на обучение</w:t>
            </w:r>
            <w:r>
              <w:rPr>
                <w:b/>
                <w:lang w:val="bg-BG"/>
              </w:rPr>
              <w:t>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b/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>(До 200 думи)  </w:t>
            </w:r>
          </w:p>
        </w:tc>
      </w:tr>
      <w:tr w:rsidR="002341DC" w:rsidRPr="00A31DDB" w:rsidTr="0061091D">
        <w:tc>
          <w:tcPr>
            <w:tcW w:w="10884" w:type="dxa"/>
          </w:tcPr>
          <w:p w:rsidR="000871B4" w:rsidRDefault="00BC67B4">
            <w:pPr>
              <w:rPr>
                <w:color w:val="FF0000"/>
                <w:lang w:val="bg-BG"/>
              </w:rPr>
            </w:pPr>
            <w:r w:rsidRPr="00EF6BFD">
              <w:rPr>
                <w:color w:val="FF0000"/>
                <w:lang w:val="bg-BG"/>
              </w:rPr>
              <w:t xml:space="preserve">Тук трябва да опишете с няколко изречения материалната си база: сграда, стаи, специализирани кабинети, спортна база, </w:t>
            </w:r>
            <w:r w:rsidR="00EF6BFD" w:rsidRPr="00EF6BFD">
              <w:rPr>
                <w:color w:val="FF0000"/>
                <w:lang w:val="bg-BG"/>
              </w:rPr>
              <w:t xml:space="preserve">техническо оборудване, специализиран софтуер и т.н. – </w:t>
            </w:r>
            <w:r w:rsidR="00772D87" w:rsidRPr="00772D87">
              <w:rPr>
                <w:color w:val="FF0000"/>
                <w:u w:val="single"/>
                <w:lang w:val="bg-BG"/>
              </w:rPr>
              <w:t>онези неща</w:t>
            </w:r>
            <w:r w:rsidR="00EF6BFD" w:rsidRPr="00772D87">
              <w:rPr>
                <w:color w:val="FF0000"/>
                <w:u w:val="single"/>
                <w:lang w:val="bg-BG"/>
              </w:rPr>
              <w:t>, ко</w:t>
            </w:r>
            <w:r w:rsidR="00772D87" w:rsidRPr="00772D87">
              <w:rPr>
                <w:color w:val="FF0000"/>
                <w:u w:val="single"/>
                <w:lang w:val="bg-BG"/>
              </w:rPr>
              <w:t>и</w:t>
            </w:r>
            <w:r w:rsidR="00EF6BFD" w:rsidRPr="00772D87">
              <w:rPr>
                <w:color w:val="FF0000"/>
                <w:u w:val="single"/>
                <w:lang w:val="bg-BG"/>
              </w:rPr>
              <w:t>то ще има</w:t>
            </w:r>
            <w:r w:rsidR="00772D87" w:rsidRPr="00772D87">
              <w:rPr>
                <w:color w:val="FF0000"/>
                <w:u w:val="single"/>
                <w:lang w:val="bg-BG"/>
              </w:rPr>
              <w:t>т</w:t>
            </w:r>
            <w:r w:rsidR="00EF6BFD" w:rsidRPr="00772D87">
              <w:rPr>
                <w:color w:val="FF0000"/>
                <w:u w:val="single"/>
                <w:lang w:val="bg-BG"/>
              </w:rPr>
              <w:t xml:space="preserve"> приложение в иновативната дейност.</w:t>
            </w:r>
            <w:r w:rsidR="00EF6BFD" w:rsidRPr="00EF6BFD">
              <w:rPr>
                <w:color w:val="FF0000"/>
                <w:lang w:val="bg-BG"/>
              </w:rPr>
              <w:t xml:space="preserve"> Също така, трябва да напишете с 1 изречение нещо за гарантираните безопасни условия в училището.  </w:t>
            </w:r>
          </w:p>
          <w:p w:rsidR="002341DC" w:rsidRPr="00EF6BFD" w:rsidRDefault="00EF6BFD">
            <w:pPr>
              <w:rPr>
                <w:color w:val="FF0000"/>
                <w:lang w:val="bg-BG"/>
              </w:rPr>
            </w:pPr>
            <w:r>
              <w:rPr>
                <w:color w:val="FF0000"/>
                <w:lang w:val="bg-BG"/>
              </w:rPr>
              <w:t xml:space="preserve">Спазвайте ограничението за </w:t>
            </w:r>
            <w:r w:rsidR="000871B4">
              <w:rPr>
                <w:color w:val="FF0000"/>
                <w:lang w:val="bg-BG"/>
              </w:rPr>
              <w:t>200 думи</w:t>
            </w:r>
          </w:p>
          <w:p w:rsidR="00FC42E6" w:rsidRDefault="00FC42E6">
            <w:pPr>
              <w:rPr>
                <w:lang w:val="bg-BG"/>
              </w:rPr>
            </w:pPr>
          </w:p>
        </w:tc>
      </w:tr>
      <w:tr w:rsidR="002341DC" w:rsidRPr="00DB4B41" w:rsidTr="0061091D">
        <w:trPr>
          <w:trHeight w:val="1363"/>
        </w:trPr>
        <w:tc>
          <w:tcPr>
            <w:tcW w:w="10884" w:type="dxa"/>
            <w:shd w:val="clear" w:color="000000" w:fill="E7E6E6"/>
          </w:tcPr>
          <w:p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 xml:space="preserve">10. Информация за съответствие с изискванията в ДОС за организацията на дейностите в училищното образование, за общообразователната подготовка и за учебния план </w:t>
            </w:r>
          </w:p>
          <w:p w:rsidR="00D23540" w:rsidRDefault="00D23540">
            <w:pPr>
              <w:jc w:val="both"/>
              <w:rPr>
                <w:b/>
                <w:lang w:val="bg-BG"/>
              </w:rPr>
            </w:pPr>
            <w:r w:rsidRPr="0054788A">
              <w:rPr>
                <w:i/>
                <w:lang w:val="bg-BG"/>
              </w:rPr>
              <w:t>/училищните проекти за иновации, които се отнасят до разработване по нов начин на учебни планове или учебни програми могат да бъдат само за учен</w:t>
            </w:r>
            <w:r w:rsidR="00DD616D">
              <w:rPr>
                <w:i/>
                <w:lang w:val="bg-BG"/>
              </w:rPr>
              <w:t>иците, които през учебната 2017/</w:t>
            </w:r>
            <w:r w:rsidRPr="0054788A">
              <w:rPr>
                <w:i/>
                <w:lang w:val="bg-BG"/>
              </w:rPr>
              <w:t>2018</w:t>
            </w:r>
            <w:r w:rsidR="00DD616D">
              <w:rPr>
                <w:i/>
                <w:lang w:val="bg-BG"/>
              </w:rPr>
              <w:t xml:space="preserve"> </w:t>
            </w:r>
            <w:r w:rsidRPr="0054788A">
              <w:rPr>
                <w:i/>
                <w:lang w:val="bg-BG"/>
              </w:rPr>
              <w:t>г</w:t>
            </w:r>
            <w:r w:rsidR="00DD616D">
              <w:rPr>
                <w:i/>
                <w:lang w:val="bg-BG"/>
              </w:rPr>
              <w:t>одина</w:t>
            </w:r>
            <w:r w:rsidRPr="0054788A">
              <w:rPr>
                <w:i/>
                <w:lang w:val="bg-BG"/>
              </w:rPr>
              <w:t xml:space="preserve"> са в </w:t>
            </w:r>
            <w:r w:rsidRPr="0054788A">
              <w:rPr>
                <w:i/>
              </w:rPr>
              <w:t>I</w:t>
            </w:r>
            <w:r w:rsidRPr="00A31DDB">
              <w:rPr>
                <w:i/>
                <w:lang w:val="ru-RU"/>
              </w:rPr>
              <w:t xml:space="preserve">, </w:t>
            </w:r>
            <w:r w:rsidRPr="0054788A">
              <w:rPr>
                <w:i/>
              </w:rPr>
              <w:t>II</w:t>
            </w:r>
            <w:r w:rsidRPr="00A31DDB">
              <w:rPr>
                <w:i/>
                <w:lang w:val="ru-RU"/>
              </w:rPr>
              <w:t xml:space="preserve">, </w:t>
            </w:r>
            <w:r w:rsidRPr="0054788A">
              <w:rPr>
                <w:i/>
              </w:rPr>
              <w:t>V</w:t>
            </w:r>
            <w:r w:rsidRPr="00A31DDB">
              <w:rPr>
                <w:i/>
                <w:lang w:val="ru-RU"/>
              </w:rPr>
              <w:t xml:space="preserve">, </w:t>
            </w:r>
            <w:r w:rsidRPr="0054788A">
              <w:rPr>
                <w:i/>
              </w:rPr>
              <w:t>VI</w:t>
            </w:r>
            <w:r w:rsidRPr="00A31DDB">
              <w:rPr>
                <w:i/>
                <w:lang w:val="ru-RU"/>
              </w:rPr>
              <w:t xml:space="preserve"> </w:t>
            </w:r>
            <w:r w:rsidRPr="0054788A">
              <w:rPr>
                <w:i/>
                <w:lang w:val="bg-BG"/>
              </w:rPr>
              <w:t xml:space="preserve">и в </w:t>
            </w:r>
            <w:r w:rsidRPr="0054788A">
              <w:rPr>
                <w:i/>
              </w:rPr>
              <w:t>VIII</w:t>
            </w:r>
            <w:r w:rsidRPr="00A31DDB">
              <w:rPr>
                <w:i/>
                <w:lang w:val="ru-RU"/>
              </w:rPr>
              <w:t xml:space="preserve"> </w:t>
            </w:r>
            <w:r w:rsidRPr="0054788A">
              <w:rPr>
                <w:i/>
                <w:lang w:val="bg-BG"/>
              </w:rPr>
              <w:t>клас./</w:t>
            </w:r>
            <w:r w:rsidRPr="0054788A">
              <w:rPr>
                <w:lang w:val="bg-BG"/>
              </w:rPr>
              <w:t xml:space="preserve">  </w:t>
            </w:r>
            <w:r>
              <w:rPr>
                <w:color w:val="FF0000"/>
                <w:lang w:val="bg-BG"/>
              </w:rPr>
              <w:t xml:space="preserve"> </w:t>
            </w:r>
            <w:r w:rsidRPr="002F525C">
              <w:rPr>
                <w:lang w:val="bg-BG"/>
              </w:rPr>
              <w:t xml:space="preserve"> </w:t>
            </w:r>
          </w:p>
          <w:p w:rsidR="002341DC" w:rsidRDefault="002341DC">
            <w:pPr>
              <w:jc w:val="both"/>
              <w:rPr>
                <w:lang w:val="bg-BG"/>
              </w:rPr>
            </w:pPr>
          </w:p>
          <w:p w:rsidR="002341DC" w:rsidRDefault="007C2A60" w:rsidP="00CF2CE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10.1. Информация за съответствие с изискванията в ДОС за организацията на дейностите в училищното образование:</w:t>
            </w:r>
            <w:r w:rsidR="00EF6BFD">
              <w:rPr>
                <w:b/>
                <w:lang w:val="bg-BG"/>
              </w:rPr>
              <w:t xml:space="preserve"> (Наредба 10)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lang w:val="bg-BG"/>
              </w:rPr>
              <w:t xml:space="preserve"> </w:t>
            </w:r>
          </w:p>
        </w:tc>
      </w:tr>
      <w:tr w:rsidR="002341DC" w:rsidRPr="00DB4B41" w:rsidTr="0061091D">
        <w:tc>
          <w:tcPr>
            <w:tcW w:w="10884" w:type="dxa"/>
          </w:tcPr>
          <w:p w:rsidR="00EF6BFD" w:rsidRPr="00772D87" w:rsidRDefault="00772D87">
            <w:pPr>
              <w:jc w:val="both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 xml:space="preserve">Тук трябва да се цитират съответните членове и алинеи от </w:t>
            </w:r>
            <w:r w:rsidR="00EF6BFD" w:rsidRPr="00772D87">
              <w:rPr>
                <w:b/>
                <w:color w:val="FF0000"/>
                <w:lang w:val="ru-RU"/>
              </w:rPr>
              <w:t>Наредба №10 от 01.09.2016 г. за организация на дейн</w:t>
            </w:r>
            <w:r>
              <w:rPr>
                <w:b/>
                <w:color w:val="FF0000"/>
                <w:lang w:val="ru-RU"/>
              </w:rPr>
              <w:t>остите в училищното образование, които имат пряка връзка с планираната иновация. Тъй като и тук има ограничение за брой думи, цитирайте само номерата на членовете и алинеите, без текста им.</w:t>
            </w:r>
          </w:p>
          <w:p w:rsidR="00EF6BFD" w:rsidRPr="00EF6BFD" w:rsidRDefault="00EF6BFD">
            <w:pPr>
              <w:jc w:val="both"/>
              <w:rPr>
                <w:lang w:val="ru-RU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 w:rsidP="00CF2CED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10.2. Информация за съответствие с изискванията в ДОС за общообразователната подготовка:</w:t>
            </w:r>
            <w:r w:rsidR="00EF6BFD">
              <w:rPr>
                <w:b/>
                <w:lang w:val="bg-BG"/>
              </w:rPr>
              <w:t xml:space="preserve"> (Наредба 5)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lang w:val="bg-BG"/>
              </w:rPr>
              <w:t xml:space="preserve"> </w:t>
            </w:r>
          </w:p>
        </w:tc>
      </w:tr>
      <w:tr w:rsidR="002341DC" w:rsidRPr="00DB4B41" w:rsidTr="0061091D">
        <w:tc>
          <w:tcPr>
            <w:tcW w:w="10884" w:type="dxa"/>
          </w:tcPr>
          <w:p w:rsidR="00772D87" w:rsidRPr="00772D87" w:rsidRDefault="00772D87" w:rsidP="00772D87">
            <w:pPr>
              <w:jc w:val="both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 xml:space="preserve">Тук трябва да се цитират съответните членове и алинеи от </w:t>
            </w:r>
            <w:r w:rsidRPr="00772D87">
              <w:rPr>
                <w:b/>
                <w:color w:val="FF0000"/>
                <w:lang w:val="ru-RU"/>
              </w:rPr>
              <w:t xml:space="preserve">Наредба №5 от 30.11.2015 г. за общообразователната подготовка, </w:t>
            </w:r>
            <w:r>
              <w:rPr>
                <w:b/>
                <w:color w:val="FF0000"/>
                <w:lang w:val="ru-RU"/>
              </w:rPr>
              <w:t>които имат пряка връзка с планираната иновация. Тъй като и тук има ограничение за брой думи, цитирайте само номерата на членовете и алинеите, без текста им.</w:t>
            </w:r>
          </w:p>
          <w:p w:rsidR="00EF6BFD" w:rsidRDefault="00EF6BFD" w:rsidP="00772D87">
            <w:pPr>
              <w:jc w:val="both"/>
              <w:rPr>
                <w:b/>
                <w:color w:val="1F3864" w:themeColor="accent5" w:themeShade="80"/>
                <w:lang w:val="ru-RU"/>
              </w:rPr>
            </w:pPr>
          </w:p>
          <w:p w:rsidR="00772D87" w:rsidRPr="00EF6BFD" w:rsidRDefault="00772D87" w:rsidP="00772D87">
            <w:pPr>
              <w:jc w:val="both"/>
              <w:rPr>
                <w:lang w:val="ru-RU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 w:rsidP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10.3. Информация за съответствие с изискванията в ДОС за учебния план:</w:t>
            </w:r>
            <w:r w:rsidR="00EF6BFD">
              <w:rPr>
                <w:b/>
                <w:color w:val="FF0000"/>
                <w:lang w:val="bg-BG"/>
              </w:rPr>
              <w:t xml:space="preserve"> </w:t>
            </w:r>
            <w:r w:rsidR="00EF6BFD" w:rsidRPr="00EF6BFD">
              <w:rPr>
                <w:b/>
                <w:lang w:val="bg-BG"/>
              </w:rPr>
              <w:t>(Наредба 4)</w:t>
            </w:r>
            <w:r w:rsidR="00EF6BFD">
              <w:rPr>
                <w:b/>
                <w:color w:val="FF0000"/>
                <w:lang w:val="bg-BG"/>
              </w:rPr>
              <w:t xml:space="preserve"> </w:t>
            </w:r>
            <w:r w:rsidR="00CF2CED">
              <w:rPr>
                <w:b/>
                <w:color w:val="FF0000"/>
                <w:lang w:val="bg-BG"/>
              </w:rPr>
              <w:t>*</w:t>
            </w:r>
            <w:r w:rsidR="00EF6BFD">
              <w:rPr>
                <w:b/>
                <w:color w:val="FF0000"/>
                <w:lang w:val="bg-BG"/>
              </w:rPr>
              <w:t xml:space="preserve"> </w:t>
            </w:r>
          </w:p>
          <w:p w:rsidR="00905D6C" w:rsidRPr="00905D6C" w:rsidRDefault="00905D6C" w:rsidP="00CF2CED">
            <w:pPr>
              <w:jc w:val="both"/>
              <w:rPr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</w:tcPr>
          <w:p w:rsidR="00772D87" w:rsidRPr="00772D87" w:rsidRDefault="00772D87" w:rsidP="00772D87">
            <w:pPr>
              <w:jc w:val="both"/>
              <w:rPr>
                <w:b/>
                <w:color w:val="1F3864" w:themeColor="accent5" w:themeShade="80"/>
                <w:lang w:val="ru-RU"/>
              </w:rPr>
            </w:pPr>
            <w:r>
              <w:rPr>
                <w:b/>
                <w:color w:val="FF0000"/>
                <w:lang w:val="ru-RU"/>
              </w:rPr>
              <w:t>Тук трябва да се цитират съответните членове и алинеи от</w:t>
            </w:r>
            <w:r w:rsidRPr="00772D87">
              <w:rPr>
                <w:b/>
                <w:color w:val="FF0000"/>
                <w:lang w:val="ru-RU"/>
              </w:rPr>
              <w:t xml:space="preserve"> Наредба №4 от 30 ноември 2015 г. за учебния план, </w:t>
            </w:r>
            <w:r>
              <w:rPr>
                <w:b/>
                <w:color w:val="FF0000"/>
                <w:lang w:val="ru-RU"/>
              </w:rPr>
              <w:t>които имат пряка връзка с планираната иновация. Тъй като и тук има ограничение за брой думи, цитирайте само номерата на членовете и алинеите, без текста им.</w:t>
            </w:r>
          </w:p>
          <w:p w:rsidR="004A4ADF" w:rsidRPr="000871B4" w:rsidRDefault="004A4ADF" w:rsidP="00772D87">
            <w:pPr>
              <w:jc w:val="both"/>
              <w:rPr>
                <w:b/>
                <w:color w:val="1F3864" w:themeColor="accent5" w:themeShade="80"/>
                <w:lang w:val="ru-RU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 w:rsidP="00CF2CED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11. Информация за научни данни и</w:t>
            </w:r>
            <w:r w:rsidR="0061091D">
              <w:rPr>
                <w:b/>
                <w:lang w:val="bg-BG"/>
              </w:rPr>
              <w:t xml:space="preserve"> други</w:t>
            </w:r>
            <w:r>
              <w:rPr>
                <w:b/>
                <w:lang w:val="bg-BG"/>
              </w:rPr>
              <w:t xml:space="preserve"> доказателства, свързани с ефективната прило</w:t>
            </w:r>
            <w:r w:rsidR="00CF2CED">
              <w:rPr>
                <w:b/>
                <w:lang w:val="bg-BG"/>
              </w:rPr>
              <w:t>жимост на предложената иновация:</w:t>
            </w:r>
            <w:r>
              <w:rPr>
                <w:b/>
                <w:color w:val="FF0000"/>
                <w:lang w:val="bg-BG"/>
              </w:rPr>
              <w:t>*</w:t>
            </w:r>
            <w:r>
              <w:rPr>
                <w:b/>
                <w:lang w:val="bg-BG"/>
              </w:rPr>
              <w:t xml:space="preserve"> </w:t>
            </w:r>
          </w:p>
          <w:p w:rsidR="007A1EA6" w:rsidRDefault="007A1EA6" w:rsidP="00CF2CED">
            <w:pPr>
              <w:jc w:val="both"/>
              <w:rPr>
                <w:i/>
                <w:lang w:val="bg-BG"/>
              </w:rPr>
            </w:pPr>
            <w:r w:rsidRPr="007A1EA6">
              <w:rPr>
                <w:i/>
                <w:iCs/>
                <w:lang w:val="bg-BG"/>
              </w:rPr>
              <w:t>/Тук могат да бъдат добавени връзки към външни източници, видео, документи, сайтове и др./</w:t>
            </w:r>
          </w:p>
          <w:p w:rsidR="007A1EA6" w:rsidRPr="007A1EA6" w:rsidRDefault="007A1EA6" w:rsidP="00CF2CED">
            <w:pPr>
              <w:jc w:val="both"/>
              <w:rPr>
                <w:i/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</w:tcPr>
          <w:p w:rsidR="000871B4" w:rsidRPr="00830F48" w:rsidRDefault="00830F48" w:rsidP="004A4ADF">
            <w:pPr>
              <w:shd w:val="clear" w:color="auto" w:fill="FFFFFF"/>
              <w:spacing w:line="184" w:lineRule="atLeast"/>
              <w:rPr>
                <w:color w:val="FF0000"/>
                <w:lang w:val="bg-BG"/>
              </w:rPr>
            </w:pPr>
            <w:r w:rsidRPr="00830F48">
              <w:rPr>
                <w:color w:val="FF0000"/>
                <w:lang w:val="bg-BG"/>
              </w:rPr>
              <w:t>Тук могат да се поставят линкове към информация в интернет, която:</w:t>
            </w:r>
          </w:p>
          <w:p w:rsidR="00830F48" w:rsidRPr="00830F48" w:rsidRDefault="00830F48" w:rsidP="00830F48">
            <w:pPr>
              <w:pStyle w:val="a5"/>
              <w:numPr>
                <w:ilvl w:val="0"/>
                <w:numId w:val="13"/>
              </w:numPr>
              <w:shd w:val="clear" w:color="auto" w:fill="FFFFFF"/>
              <w:spacing w:line="184" w:lineRule="atLeast"/>
              <w:rPr>
                <w:rFonts w:ascii="Times New Roman" w:hAnsi="Times New Roman" w:cs="Times New Roman"/>
                <w:color w:val="FF0000"/>
              </w:rPr>
            </w:pPr>
            <w:r w:rsidRPr="00830F48">
              <w:rPr>
                <w:rFonts w:ascii="Times New Roman" w:hAnsi="Times New Roman" w:cs="Times New Roman"/>
                <w:color w:val="FF0000"/>
              </w:rPr>
              <w:t xml:space="preserve">Съдържа информация за избрани от вас педагогически модели, методи, техники (например, Монтесори, Сугестопедия, </w:t>
            </w:r>
            <w:r w:rsidRPr="00830F48">
              <w:rPr>
                <w:rFonts w:ascii="Times New Roman" w:hAnsi="Times New Roman" w:cs="Times New Roman"/>
                <w:color w:val="FF0000"/>
                <w:lang w:val="en-US"/>
              </w:rPr>
              <w:t>MOOC</w:t>
            </w:r>
            <w:r w:rsidRPr="00830F48">
              <w:rPr>
                <w:rFonts w:ascii="Times New Roman" w:hAnsi="Times New Roman" w:cs="Times New Roman"/>
                <w:color w:val="FF0000"/>
              </w:rPr>
              <w:t xml:space="preserve"> и т.н.)</w:t>
            </w:r>
          </w:p>
          <w:p w:rsidR="00830F48" w:rsidRDefault="00830F48" w:rsidP="00830F48">
            <w:pPr>
              <w:pStyle w:val="a5"/>
              <w:numPr>
                <w:ilvl w:val="0"/>
                <w:numId w:val="13"/>
              </w:numPr>
              <w:shd w:val="clear" w:color="auto" w:fill="FFFFFF"/>
              <w:spacing w:line="184" w:lineRule="atLeas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Илюстрира как работи това, което искате да приложите – снимки, видео</w:t>
            </w:r>
          </w:p>
          <w:p w:rsidR="00830F48" w:rsidRPr="00830F48" w:rsidRDefault="00830F48" w:rsidP="00830F48">
            <w:pPr>
              <w:pStyle w:val="a5"/>
              <w:numPr>
                <w:ilvl w:val="0"/>
                <w:numId w:val="13"/>
              </w:numPr>
              <w:shd w:val="clear" w:color="auto" w:fill="FFFFFF"/>
              <w:spacing w:line="184" w:lineRule="atLeas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Всякакви неща, които сметнете за важни за хората, които ще четат вашия проект</w:t>
            </w:r>
          </w:p>
          <w:p w:rsidR="004A4ADF" w:rsidRDefault="004A4ADF" w:rsidP="004A4ADF">
            <w:pPr>
              <w:shd w:val="clear" w:color="auto" w:fill="FFFFFF"/>
              <w:spacing w:line="184" w:lineRule="atLeast"/>
              <w:rPr>
                <w:lang w:val="bg-BG"/>
              </w:rPr>
            </w:pPr>
          </w:p>
          <w:p w:rsidR="004A4ADF" w:rsidRDefault="00830F48" w:rsidP="004A4ADF">
            <w:pPr>
              <w:shd w:val="clear" w:color="auto" w:fill="FFFFFF"/>
              <w:spacing w:line="184" w:lineRule="atLeast"/>
              <w:rPr>
                <w:rFonts w:eastAsia="Times New Roman"/>
                <w:color w:val="FF0000"/>
                <w:lang w:val="bg-BG" w:eastAsia="bg-BG"/>
              </w:rPr>
            </w:pPr>
            <w:r w:rsidRPr="00830F48">
              <w:rPr>
                <w:rFonts w:eastAsia="Times New Roman"/>
                <w:color w:val="FF0000"/>
                <w:lang w:val="bg-BG" w:eastAsia="bg-BG"/>
              </w:rPr>
              <w:t>Също така, тук можете да посочите кратка библиография, свързана с вашия иновативен проект (не повече от 4-5 книги).</w:t>
            </w:r>
          </w:p>
          <w:p w:rsidR="00830F48" w:rsidRPr="00830F48" w:rsidRDefault="00830F48" w:rsidP="004A4ADF">
            <w:pPr>
              <w:shd w:val="clear" w:color="auto" w:fill="FFFFFF"/>
              <w:spacing w:line="184" w:lineRule="atLeast"/>
              <w:rPr>
                <w:rFonts w:eastAsia="Times New Roman"/>
                <w:color w:val="FF0000"/>
                <w:lang w:val="bg-BG" w:eastAsia="bg-BG"/>
              </w:rPr>
            </w:pPr>
          </w:p>
        </w:tc>
      </w:tr>
      <w:tr w:rsidR="002341DC" w:rsidRPr="00DB4B41" w:rsidTr="0061091D">
        <w:trPr>
          <w:trHeight w:val="1104"/>
        </w:trPr>
        <w:tc>
          <w:tcPr>
            <w:tcW w:w="10884" w:type="dxa"/>
            <w:shd w:val="clear" w:color="000000" w:fill="E7E6E6"/>
          </w:tcPr>
          <w:p w:rsidR="002341DC" w:rsidRDefault="007C2A60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12. Пр</w:t>
            </w:r>
            <w:r w:rsidR="009D3167">
              <w:rPr>
                <w:b/>
                <w:lang w:val="bg-BG"/>
              </w:rPr>
              <w:t xml:space="preserve">иложения съгласно чл. 71, ал.5 </w:t>
            </w:r>
            <w:r>
              <w:rPr>
                <w:b/>
                <w:lang w:val="bg-BG"/>
              </w:rPr>
              <w:t xml:space="preserve">от НАРЕДБА № 9 от 19.08.2016 г. за </w:t>
            </w:r>
          </w:p>
          <w:p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институциите в системата на предучилищното и училищното образование</w:t>
            </w:r>
          </w:p>
          <w:p w:rsidR="00A94950" w:rsidRPr="00A94950" w:rsidRDefault="002F525C" w:rsidP="002F525C">
            <w:pPr>
              <w:jc w:val="both"/>
              <w:rPr>
                <w:b/>
                <w:lang w:val="bg-BG"/>
              </w:rPr>
            </w:pPr>
            <w:r w:rsidRPr="00A94950">
              <w:rPr>
                <w:b/>
                <w:lang w:val="bg-BG"/>
              </w:rPr>
              <w:t xml:space="preserve">- Събрани декларации от родителите </w:t>
            </w:r>
          </w:p>
          <w:p w:rsidR="00CB1833" w:rsidRDefault="00A94950" w:rsidP="00CB1833">
            <w:pPr>
              <w:jc w:val="both"/>
              <w:rPr>
                <w:b/>
                <w:lang w:val="bg-BG"/>
              </w:rPr>
            </w:pPr>
            <w:r w:rsidRPr="00A31DDB">
              <w:rPr>
                <w:i/>
                <w:lang w:val="ru-RU"/>
              </w:rPr>
              <w:t>/</w:t>
            </w:r>
            <w:r w:rsidR="002F525C" w:rsidRPr="0054788A">
              <w:rPr>
                <w:i/>
                <w:lang w:val="bg-BG"/>
              </w:rPr>
              <w:t>Попълва се от директора. Декларациите се съхраняват в училище.</w:t>
            </w:r>
            <w:r w:rsidR="00C16058" w:rsidRPr="0054788A">
              <w:rPr>
                <w:i/>
                <w:lang w:val="bg-BG"/>
              </w:rPr>
              <w:t xml:space="preserve"> </w:t>
            </w:r>
            <w:r w:rsidR="002F525C" w:rsidRPr="00830F48">
              <w:rPr>
                <w:i/>
                <w:highlight w:val="yellow"/>
                <w:lang w:val="bg-BG"/>
              </w:rPr>
              <w:t>Общественият съвет декларира съгласие за участие на учениците</w:t>
            </w:r>
            <w:r w:rsidR="00C16058" w:rsidRPr="00830F48">
              <w:rPr>
                <w:i/>
                <w:highlight w:val="yellow"/>
                <w:lang w:val="bg-BG"/>
              </w:rPr>
              <w:t xml:space="preserve">, които ще бъдат приети в </w:t>
            </w:r>
            <w:r w:rsidR="00C16058" w:rsidRPr="00830F48">
              <w:rPr>
                <w:i/>
                <w:highlight w:val="yellow"/>
              </w:rPr>
              <w:t>I</w:t>
            </w:r>
            <w:r w:rsidR="00C16058" w:rsidRPr="00830F48">
              <w:rPr>
                <w:i/>
                <w:highlight w:val="yellow"/>
                <w:lang w:val="ru-RU"/>
              </w:rPr>
              <w:t xml:space="preserve">, </w:t>
            </w:r>
            <w:r w:rsidR="00C16058" w:rsidRPr="00830F48">
              <w:rPr>
                <w:i/>
                <w:highlight w:val="yellow"/>
              </w:rPr>
              <w:t>V</w:t>
            </w:r>
            <w:r w:rsidR="00C16058" w:rsidRPr="00830F48">
              <w:rPr>
                <w:i/>
                <w:highlight w:val="yellow"/>
                <w:lang w:val="ru-RU"/>
              </w:rPr>
              <w:t xml:space="preserve"> </w:t>
            </w:r>
            <w:r w:rsidR="00C16058" w:rsidRPr="00830F48">
              <w:rPr>
                <w:i/>
                <w:highlight w:val="yellow"/>
                <w:lang w:val="bg-BG"/>
              </w:rPr>
              <w:t xml:space="preserve">или в </w:t>
            </w:r>
            <w:r w:rsidR="00C16058" w:rsidRPr="00830F48">
              <w:rPr>
                <w:i/>
                <w:highlight w:val="yellow"/>
              </w:rPr>
              <w:t>VIII</w:t>
            </w:r>
            <w:r w:rsidR="00C16058" w:rsidRPr="00830F48">
              <w:rPr>
                <w:i/>
                <w:highlight w:val="yellow"/>
                <w:lang w:val="ru-RU"/>
              </w:rPr>
              <w:t xml:space="preserve"> </w:t>
            </w:r>
            <w:r w:rsidR="00C16058" w:rsidRPr="00830F48">
              <w:rPr>
                <w:i/>
                <w:highlight w:val="yellow"/>
                <w:lang w:val="bg-BG"/>
              </w:rPr>
              <w:t>клас през учебната 2017/2018 година</w:t>
            </w:r>
            <w:r w:rsidRPr="00830F48">
              <w:rPr>
                <w:i/>
                <w:highlight w:val="yellow"/>
                <w:lang w:val="ru-RU"/>
              </w:rPr>
              <w:t>/</w:t>
            </w:r>
            <w:r w:rsidR="002F525C" w:rsidRPr="00830F48">
              <w:rPr>
                <w:b/>
                <w:highlight w:val="yellow"/>
                <w:lang w:val="bg-BG"/>
              </w:rPr>
              <w:t>*</w:t>
            </w:r>
            <w:r w:rsidR="00CB1833">
              <w:rPr>
                <w:b/>
                <w:lang w:val="bg-BG"/>
              </w:rPr>
              <w:t xml:space="preserve"> </w:t>
            </w:r>
            <w:r w:rsidR="00CB1833">
              <w:rPr>
                <w:b/>
                <w:color w:val="FF0000"/>
                <w:lang w:val="bg-BG"/>
              </w:rPr>
              <w:t>- този документ ви е необходим сканиран, за да го приложите към електронния формуляр</w:t>
            </w:r>
          </w:p>
          <w:p w:rsidR="002F525C" w:rsidRPr="00A31DDB" w:rsidRDefault="002F525C" w:rsidP="002F525C">
            <w:pPr>
              <w:jc w:val="both"/>
              <w:rPr>
                <w:b/>
                <w:lang w:val="ru-RU"/>
              </w:rPr>
            </w:pPr>
          </w:p>
          <w:p w:rsidR="002F525C" w:rsidRDefault="00EE3542">
            <w:pPr>
              <w:jc w:val="both"/>
              <w:rPr>
                <w:color w:val="4472C4" w:themeColor="accent5"/>
                <w:u w:val="single"/>
                <w:lang w:val="bg-BG"/>
              </w:rPr>
            </w:pPr>
            <w:r w:rsidRPr="00EE3542">
              <w:rPr>
                <w:lang w:val="bg-BG"/>
              </w:rPr>
              <w:t>Изтегли</w:t>
            </w:r>
            <w:r>
              <w:rPr>
                <w:lang w:val="bg-BG"/>
              </w:rPr>
              <w:t xml:space="preserve"> </w:t>
            </w:r>
            <w:hyperlink r:id="rId10" w:history="1">
              <w:r w:rsidRPr="000D622F">
                <w:rPr>
                  <w:lang w:val="bg-BG"/>
                </w:rPr>
                <w:t>декларация от родител</w:t>
              </w:r>
            </w:hyperlink>
            <w:r w:rsidR="000D622F" w:rsidRPr="000D622F">
              <w:rPr>
                <w:lang w:val="bg-BG"/>
              </w:rPr>
              <w:t xml:space="preserve">: </w:t>
            </w:r>
            <w:hyperlink r:id="rId11" w:history="1">
              <w:r w:rsidR="000D622F" w:rsidRPr="00B46E71">
                <w:rPr>
                  <w:rStyle w:val="ac"/>
                  <w:lang w:val="bg-BG"/>
                </w:rPr>
                <w:t>https://goo.gl/Bieyki</w:t>
              </w:r>
            </w:hyperlink>
            <w:r w:rsidR="000D622F">
              <w:rPr>
                <w:color w:val="4472C4" w:themeColor="accent5"/>
                <w:u w:val="single"/>
                <w:lang w:val="bg-BG"/>
              </w:rPr>
              <w:t xml:space="preserve"> </w:t>
            </w:r>
          </w:p>
          <w:p w:rsidR="000D622F" w:rsidRDefault="000D622F">
            <w:pPr>
              <w:jc w:val="both"/>
              <w:rPr>
                <w:lang w:val="bg-BG"/>
              </w:rPr>
            </w:pPr>
          </w:p>
          <w:p w:rsidR="00EF6BFD" w:rsidRPr="000D622F" w:rsidRDefault="00EF6BFD">
            <w:pPr>
              <w:jc w:val="both"/>
              <w:rPr>
                <w:lang w:val="bg-BG"/>
              </w:rPr>
            </w:pPr>
          </w:p>
          <w:p w:rsidR="00A94950" w:rsidRDefault="00A94950" w:rsidP="00A9495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- Становище от началника на съответното РУО</w:t>
            </w:r>
          </w:p>
          <w:p w:rsidR="00A94950" w:rsidRPr="00A31DDB" w:rsidRDefault="0039759C" w:rsidP="00A94950">
            <w:pPr>
              <w:jc w:val="both"/>
              <w:rPr>
                <w:i/>
                <w:lang w:val="ru-RU"/>
              </w:rPr>
            </w:pPr>
            <w:r w:rsidRPr="00A31DDB">
              <w:rPr>
                <w:i/>
                <w:lang w:val="ru-RU"/>
              </w:rPr>
              <w:t>/</w:t>
            </w:r>
            <w:r w:rsidR="00A94950" w:rsidRPr="0039759C">
              <w:rPr>
                <w:i/>
                <w:lang w:val="bg-BG"/>
              </w:rPr>
              <w:t xml:space="preserve">Становището ще бъде изпратено до МОН по служебен път. За целта Ви препоръчваме да съгласувате своите </w:t>
            </w:r>
            <w:r w:rsidR="00A94950" w:rsidRPr="0039759C">
              <w:rPr>
                <w:i/>
                <w:lang w:val="bg-BG"/>
              </w:rPr>
              <w:lastRenderedPageBreak/>
              <w:t>документи преди крайния срок на подаването на заявлението. След 31 януари формулярите и документите към тях не</w:t>
            </w:r>
            <w:r w:rsidRPr="0039759C">
              <w:rPr>
                <w:i/>
                <w:lang w:val="bg-BG"/>
              </w:rPr>
              <w:t xml:space="preserve"> могат да бъдат преразглеждани!</w:t>
            </w:r>
            <w:r w:rsidRPr="00A31DDB">
              <w:rPr>
                <w:i/>
                <w:lang w:val="ru-RU"/>
              </w:rPr>
              <w:t>/</w:t>
            </w:r>
          </w:p>
          <w:p w:rsidR="002B4FE1" w:rsidRPr="00EE3542" w:rsidRDefault="002B4FE1">
            <w:pPr>
              <w:jc w:val="both"/>
              <w:rPr>
                <w:color w:val="4472C4" w:themeColor="accent5"/>
                <w:u w:val="single"/>
                <w:lang w:val="bg-BG"/>
              </w:rPr>
            </w:pPr>
          </w:p>
          <w:p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Моля поставете връзка (линк) към сканирани копия на следните документи:</w:t>
            </w:r>
          </w:p>
          <w:p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- решение на Педагогическия съвет</w:t>
            </w:r>
            <w:r w:rsidR="002F525C">
              <w:rPr>
                <w:b/>
                <w:color w:val="FF0000"/>
                <w:lang w:val="bg-BG"/>
              </w:rPr>
              <w:t>*</w:t>
            </w:r>
            <w:r w:rsidR="002B4FE1">
              <w:rPr>
                <w:b/>
                <w:color w:val="FF0000"/>
                <w:lang w:val="bg-BG"/>
              </w:rPr>
              <w:t xml:space="preserve"> - този д</w:t>
            </w:r>
            <w:r w:rsidR="004A4ADF">
              <w:rPr>
                <w:b/>
                <w:color w:val="FF0000"/>
                <w:lang w:val="bg-BG"/>
              </w:rPr>
              <w:t>о</w:t>
            </w:r>
            <w:r w:rsidR="002B4FE1">
              <w:rPr>
                <w:b/>
                <w:color w:val="FF0000"/>
                <w:lang w:val="bg-BG"/>
              </w:rPr>
              <w:t>кумент ви е необходим сканиран, за да го приложите към електронния формуляр</w:t>
            </w:r>
          </w:p>
          <w:p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- нови учебни планове и програми (ако е приложимо)</w:t>
            </w:r>
            <w:r w:rsidR="002F525C" w:rsidRPr="002326E2">
              <w:rPr>
                <w:color w:val="FF0000"/>
                <w:lang w:val="bg-BG"/>
              </w:rPr>
              <w:t xml:space="preserve"> </w:t>
            </w:r>
            <w:r w:rsidR="002F525C" w:rsidRPr="0054788A">
              <w:rPr>
                <w:i/>
                <w:lang w:val="bg-BG"/>
              </w:rPr>
              <w:t>/училищните проекти за иновации, които се отнасят до разработване по нов начин на учебни планове или учебни програми могат да бъдат само за ученицит</w:t>
            </w:r>
            <w:r w:rsidR="009D3167">
              <w:rPr>
                <w:i/>
                <w:lang w:val="bg-BG"/>
              </w:rPr>
              <w:t>е, които през учебната 2017/</w:t>
            </w:r>
            <w:r w:rsidR="002F525C" w:rsidRPr="0054788A">
              <w:rPr>
                <w:i/>
                <w:lang w:val="bg-BG"/>
              </w:rPr>
              <w:t>2018</w:t>
            </w:r>
            <w:r w:rsidR="009D3167">
              <w:rPr>
                <w:i/>
                <w:lang w:val="bg-BG"/>
              </w:rPr>
              <w:t xml:space="preserve"> година</w:t>
            </w:r>
            <w:r w:rsidR="002F525C" w:rsidRPr="0054788A">
              <w:rPr>
                <w:i/>
                <w:lang w:val="bg-BG"/>
              </w:rPr>
              <w:t xml:space="preserve"> са в </w:t>
            </w:r>
            <w:r w:rsidR="002F525C" w:rsidRPr="0054788A">
              <w:rPr>
                <w:i/>
              </w:rPr>
              <w:t>I</w:t>
            </w:r>
            <w:r w:rsidR="002F525C" w:rsidRPr="00A31DDB">
              <w:rPr>
                <w:i/>
                <w:lang w:val="ru-RU"/>
              </w:rPr>
              <w:t xml:space="preserve">, </w:t>
            </w:r>
            <w:r w:rsidR="002F525C" w:rsidRPr="0054788A">
              <w:rPr>
                <w:i/>
              </w:rPr>
              <w:t>II</w:t>
            </w:r>
            <w:r w:rsidR="002F525C" w:rsidRPr="00A31DDB">
              <w:rPr>
                <w:i/>
                <w:lang w:val="ru-RU"/>
              </w:rPr>
              <w:t xml:space="preserve">, </w:t>
            </w:r>
            <w:r w:rsidR="002F525C" w:rsidRPr="0054788A">
              <w:rPr>
                <w:i/>
              </w:rPr>
              <w:t>V</w:t>
            </w:r>
            <w:r w:rsidR="002F525C" w:rsidRPr="00A31DDB">
              <w:rPr>
                <w:i/>
                <w:lang w:val="ru-RU"/>
              </w:rPr>
              <w:t xml:space="preserve">, </w:t>
            </w:r>
            <w:r w:rsidR="002F525C" w:rsidRPr="0054788A">
              <w:rPr>
                <w:i/>
              </w:rPr>
              <w:t>VI</w:t>
            </w:r>
            <w:r w:rsidR="002F525C" w:rsidRPr="00A31DDB">
              <w:rPr>
                <w:i/>
                <w:lang w:val="ru-RU"/>
              </w:rPr>
              <w:t xml:space="preserve"> </w:t>
            </w:r>
            <w:r w:rsidR="002F525C" w:rsidRPr="0054788A">
              <w:rPr>
                <w:i/>
                <w:lang w:val="bg-BG"/>
              </w:rPr>
              <w:t xml:space="preserve">и в </w:t>
            </w:r>
            <w:r w:rsidR="002F525C" w:rsidRPr="0054788A">
              <w:rPr>
                <w:i/>
              </w:rPr>
              <w:t>VIII</w:t>
            </w:r>
            <w:r w:rsidR="002F525C" w:rsidRPr="00A31DDB">
              <w:rPr>
                <w:i/>
                <w:lang w:val="ru-RU"/>
              </w:rPr>
              <w:t xml:space="preserve"> </w:t>
            </w:r>
            <w:r w:rsidR="002F525C" w:rsidRPr="0054788A">
              <w:rPr>
                <w:i/>
                <w:lang w:val="bg-BG"/>
              </w:rPr>
              <w:t>клас./</w:t>
            </w:r>
            <w:r w:rsidR="002F525C" w:rsidRPr="0054788A">
              <w:rPr>
                <w:lang w:val="bg-BG"/>
              </w:rPr>
              <w:t xml:space="preserve">    </w:t>
            </w:r>
            <w:r w:rsidR="002F525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:</w:t>
            </w:r>
            <w:r w:rsidR="002A6A54">
              <w:rPr>
                <w:b/>
                <w:lang w:val="bg-BG"/>
              </w:rPr>
              <w:t xml:space="preserve"> </w:t>
            </w:r>
            <w:r w:rsidR="002B4FE1">
              <w:rPr>
                <w:b/>
                <w:lang w:val="bg-BG"/>
              </w:rPr>
              <w:t xml:space="preserve"> </w:t>
            </w:r>
          </w:p>
          <w:p w:rsidR="002341DC" w:rsidRDefault="002341DC">
            <w:pPr>
              <w:rPr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</w:tcPr>
          <w:p w:rsidR="002341DC" w:rsidRDefault="002341DC">
            <w:pPr>
              <w:rPr>
                <w:lang w:val="bg-BG"/>
              </w:rPr>
            </w:pPr>
          </w:p>
        </w:tc>
      </w:tr>
      <w:tr w:rsidR="0061091D" w:rsidRPr="00DB4B41" w:rsidTr="00554561">
        <w:tc>
          <w:tcPr>
            <w:tcW w:w="10884" w:type="dxa"/>
            <w:shd w:val="clear" w:color="000000" w:fill="E7E6E6"/>
          </w:tcPr>
          <w:p w:rsidR="0061091D" w:rsidRDefault="0061091D" w:rsidP="0061091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12.1. Особености и специфични/уникални характеристики на Вашето училище:</w:t>
            </w:r>
            <w:r w:rsidR="00C43359">
              <w:rPr>
                <w:b/>
                <w:lang w:val="bg-BG"/>
              </w:rPr>
              <w:t xml:space="preserve"> </w:t>
            </w:r>
            <w:r w:rsidR="00C43359">
              <w:rPr>
                <w:b/>
                <w:bCs/>
                <w:sz w:val="20"/>
                <w:lang w:val="bg-BG"/>
              </w:rPr>
              <w:t>(До 150 думи)  </w:t>
            </w:r>
            <w:r>
              <w:rPr>
                <w:color w:val="C43B1D"/>
                <w:sz w:val="20"/>
                <w:lang w:val="bg-BG"/>
              </w:rPr>
              <w:t xml:space="preserve"> </w:t>
            </w:r>
          </w:p>
        </w:tc>
      </w:tr>
      <w:tr w:rsidR="0061091D" w:rsidRPr="00A31DDB" w:rsidTr="00554561">
        <w:tc>
          <w:tcPr>
            <w:tcW w:w="10884" w:type="dxa"/>
          </w:tcPr>
          <w:p w:rsidR="0061091D" w:rsidRPr="002B4FE1" w:rsidRDefault="002B4FE1" w:rsidP="00554561">
            <w:pPr>
              <w:rPr>
                <w:b/>
                <w:color w:val="FF0000"/>
                <w:lang w:val="bg-BG"/>
              </w:rPr>
            </w:pPr>
            <w:r w:rsidRPr="002B4FE1">
              <w:rPr>
                <w:b/>
                <w:color w:val="FF0000"/>
                <w:lang w:val="bg-BG"/>
              </w:rPr>
              <w:t>Тук трябва да напишете с няколко изречения, с какво вашето</w:t>
            </w:r>
            <w:r>
              <w:rPr>
                <w:b/>
                <w:color w:val="FF0000"/>
                <w:lang w:val="bg-BG"/>
              </w:rPr>
              <w:t xml:space="preserve"> училище е различно от другите. Започнете с това, </w:t>
            </w:r>
            <w:r w:rsidR="004A4ADF">
              <w:rPr>
                <w:b/>
                <w:color w:val="FF0000"/>
                <w:lang w:val="bg-BG"/>
              </w:rPr>
              <w:t>къде се намира</w:t>
            </w:r>
            <w:r>
              <w:rPr>
                <w:b/>
                <w:color w:val="FF0000"/>
                <w:lang w:val="bg-BG"/>
              </w:rPr>
              <w:t>, откъде са учениците, какви са като социокултурен профил, каква е социално-икономическата среда в града и региона, с какви специфични трудности и проблеми се борите, имате ли някакви специални постижения и какви, какви интересни партньори имате</w:t>
            </w:r>
            <w:r w:rsidR="004A4ADF">
              <w:rPr>
                <w:b/>
                <w:color w:val="FF0000"/>
                <w:lang w:val="bg-BG"/>
              </w:rPr>
              <w:t xml:space="preserve"> и т.н</w:t>
            </w:r>
            <w:r>
              <w:rPr>
                <w:b/>
                <w:color w:val="FF0000"/>
                <w:lang w:val="bg-BG"/>
              </w:rPr>
              <w:t>.</w:t>
            </w:r>
          </w:p>
          <w:p w:rsidR="002B4FE1" w:rsidRDefault="002B4FE1" w:rsidP="00554561">
            <w:pPr>
              <w:rPr>
                <w:lang w:val="bg-BG"/>
              </w:rPr>
            </w:pPr>
          </w:p>
          <w:p w:rsidR="002B4FE1" w:rsidRPr="00C43359" w:rsidRDefault="00C43359" w:rsidP="00554561">
            <w:pPr>
              <w:rPr>
                <w:color w:val="FF0000"/>
                <w:lang w:val="bg-BG"/>
              </w:rPr>
            </w:pPr>
            <w:r w:rsidRPr="00C43359">
              <w:rPr>
                <w:color w:val="FF0000"/>
                <w:lang w:val="bg-BG"/>
              </w:rPr>
              <w:t>Спазвайте ограничението до 150 думи</w:t>
            </w:r>
          </w:p>
        </w:tc>
      </w:tr>
      <w:tr w:rsidR="002341DC" w:rsidRPr="00DB4B41" w:rsidTr="0061091D">
        <w:tc>
          <w:tcPr>
            <w:tcW w:w="10884" w:type="dxa"/>
            <w:shd w:val="clear" w:color="000000" w:fill="E7E6E6"/>
          </w:tcPr>
          <w:p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13. Ресурсна обезпеченост на иновацията:</w:t>
            </w:r>
            <w:r w:rsidR="00CF2CED">
              <w:rPr>
                <w:b/>
                <w:color w:val="FF0000"/>
                <w:lang w:val="bg-BG"/>
              </w:rPr>
              <w:t>*</w:t>
            </w:r>
            <w:r>
              <w:rPr>
                <w:b/>
                <w:lang w:val="bg-BG"/>
              </w:rPr>
              <w:t xml:space="preserve">  </w:t>
            </w:r>
            <w:r>
              <w:rPr>
                <w:b/>
                <w:bCs/>
                <w:sz w:val="20"/>
                <w:lang w:val="bg-BG"/>
              </w:rPr>
              <w:t>(До 150 думи)  </w:t>
            </w:r>
          </w:p>
        </w:tc>
      </w:tr>
      <w:tr w:rsidR="002341DC" w:rsidRPr="00A31DDB" w:rsidTr="0061091D">
        <w:tc>
          <w:tcPr>
            <w:tcW w:w="10884" w:type="dxa"/>
          </w:tcPr>
          <w:p w:rsidR="002B4FE1" w:rsidRPr="0020543A" w:rsidRDefault="002B4FE1" w:rsidP="002B4FE1">
            <w:pPr>
              <w:jc w:val="both"/>
              <w:rPr>
                <w:color w:val="FF0000"/>
                <w:lang w:val="bg-BG"/>
              </w:rPr>
            </w:pPr>
            <w:r w:rsidRPr="0020543A">
              <w:rPr>
                <w:color w:val="FF0000"/>
                <w:lang w:val="bg-BG"/>
              </w:rPr>
              <w:t xml:space="preserve">Тук трябва да опишете, с какви базови ресурси за реализирането на иновацията разполагате: </w:t>
            </w:r>
          </w:p>
          <w:p w:rsidR="002B4FE1" w:rsidRPr="0020543A" w:rsidRDefault="002B4FE1" w:rsidP="002B4FE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0543A">
              <w:rPr>
                <w:rFonts w:ascii="Times New Roman" w:hAnsi="Times New Roman" w:cs="Times New Roman"/>
                <w:color w:val="FF0000"/>
              </w:rPr>
              <w:t>човешки ресурси – педагози, експерти-ментори (можете да посочите нас, както и други организации, с които партнирате)</w:t>
            </w:r>
          </w:p>
          <w:p w:rsidR="002B4FE1" w:rsidRPr="0020543A" w:rsidRDefault="002B4FE1" w:rsidP="002B4FE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0543A">
              <w:rPr>
                <w:rFonts w:ascii="Times New Roman" w:hAnsi="Times New Roman" w:cs="Times New Roman"/>
                <w:color w:val="FF0000"/>
              </w:rPr>
              <w:t>материални ресурси – учебно оборудване, помагала, софтуер и др., които ще се използват в иновативната дейност</w:t>
            </w:r>
          </w:p>
          <w:p w:rsidR="002B4FE1" w:rsidRDefault="007A7A31" w:rsidP="002B4FE1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0543A">
              <w:rPr>
                <w:rFonts w:ascii="Times New Roman" w:hAnsi="Times New Roman" w:cs="Times New Roman"/>
                <w:color w:val="FF0000"/>
              </w:rPr>
              <w:t>финансови ресурси –</w:t>
            </w:r>
            <w:r w:rsidR="004A4AD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0543A">
              <w:rPr>
                <w:rFonts w:ascii="Times New Roman" w:hAnsi="Times New Roman" w:cs="Times New Roman"/>
                <w:color w:val="FF0000"/>
              </w:rPr>
              <w:t xml:space="preserve">имате ли финансов ресурс за </w:t>
            </w:r>
            <w:r w:rsidR="004A4ADF">
              <w:rPr>
                <w:rFonts w:ascii="Times New Roman" w:hAnsi="Times New Roman" w:cs="Times New Roman"/>
                <w:color w:val="FF0000"/>
              </w:rPr>
              <w:t>заложените разходи</w:t>
            </w:r>
            <w:r w:rsidRPr="0020543A">
              <w:rPr>
                <w:rFonts w:ascii="Times New Roman" w:hAnsi="Times New Roman" w:cs="Times New Roman"/>
                <w:color w:val="FF0000"/>
              </w:rPr>
              <w:t xml:space="preserve"> и в какъв обем (по окрупнени показатели, не в конкретни числа)</w:t>
            </w:r>
          </w:p>
          <w:p w:rsidR="00C43359" w:rsidRPr="00C43359" w:rsidRDefault="00C43359" w:rsidP="00C43359">
            <w:pPr>
              <w:ind w:left="360"/>
              <w:jc w:val="both"/>
              <w:rPr>
                <w:color w:val="FF0000"/>
                <w:lang w:val="bg-BG"/>
              </w:rPr>
            </w:pPr>
            <w:r w:rsidRPr="00C43359">
              <w:rPr>
                <w:color w:val="FF0000"/>
                <w:lang w:val="bg-BG"/>
              </w:rPr>
              <w:t>Спазвайте ограничението до 150 думи</w:t>
            </w:r>
            <w:r>
              <w:rPr>
                <w:color w:val="FF0000"/>
                <w:lang w:val="bg-BG"/>
              </w:rPr>
              <w:t>.</w:t>
            </w:r>
          </w:p>
          <w:p w:rsidR="007A7A31" w:rsidRPr="0020543A" w:rsidRDefault="007A7A31" w:rsidP="007A7A31">
            <w:pPr>
              <w:jc w:val="both"/>
              <w:rPr>
                <w:color w:val="FF0000"/>
                <w:lang w:val="bg-BG"/>
              </w:rPr>
            </w:pPr>
          </w:p>
          <w:p w:rsidR="007A7A31" w:rsidRDefault="007A7A31" w:rsidP="007A7A31">
            <w:pPr>
              <w:jc w:val="both"/>
              <w:rPr>
                <w:color w:val="FF0000"/>
                <w:lang w:val="bg-BG"/>
              </w:rPr>
            </w:pPr>
            <w:r w:rsidRPr="0020543A">
              <w:rPr>
                <w:color w:val="FF0000"/>
                <w:lang w:val="bg-BG"/>
              </w:rPr>
              <w:t xml:space="preserve">Също така, препоръчително е да направите </w:t>
            </w:r>
            <w:r w:rsidRPr="0020543A">
              <w:rPr>
                <w:b/>
                <w:color w:val="FF0000"/>
                <w:u w:val="single"/>
                <w:lang w:val="bg-BG"/>
              </w:rPr>
              <w:t>в отделен файл</w:t>
            </w:r>
            <w:r w:rsidR="0020543A" w:rsidRPr="0020543A">
              <w:rPr>
                <w:color w:val="FF0000"/>
                <w:lang w:val="bg-BG"/>
              </w:rPr>
              <w:t xml:space="preserve"> (той се прикача към електронния формуляр)</w:t>
            </w:r>
            <w:r w:rsidRPr="0020543A">
              <w:rPr>
                <w:color w:val="FF0000"/>
                <w:lang w:val="bg-BG"/>
              </w:rPr>
              <w:t xml:space="preserve"> приблизителен разчет за необходимите финансови средства по години и по направления, нещо подобно</w:t>
            </w:r>
            <w:r w:rsidR="0020543A" w:rsidRPr="0020543A">
              <w:rPr>
                <w:color w:val="FF0000"/>
                <w:lang w:val="bg-BG"/>
              </w:rPr>
              <w:t xml:space="preserve"> на тази таблица. Таблицата е абсолютно примерна</w:t>
            </w:r>
            <w:r w:rsidR="00CB1833">
              <w:rPr>
                <w:color w:val="FF0000"/>
                <w:lang w:val="bg-BG"/>
              </w:rPr>
              <w:t>,</w:t>
            </w:r>
            <w:r w:rsidR="0020543A">
              <w:rPr>
                <w:color w:val="FF0000"/>
                <w:lang w:val="bg-BG"/>
              </w:rPr>
              <w:t xml:space="preserve"> за нея не е даден образец</w:t>
            </w:r>
            <w:r w:rsidR="0020543A" w:rsidRPr="0020543A">
              <w:rPr>
                <w:color w:val="FF0000"/>
                <w:lang w:val="bg-BG"/>
              </w:rPr>
              <w:t xml:space="preserve">, </w:t>
            </w:r>
            <w:r w:rsidR="00CB1833">
              <w:rPr>
                <w:color w:val="FF0000"/>
                <w:lang w:val="bg-BG"/>
              </w:rPr>
              <w:t xml:space="preserve">и </w:t>
            </w:r>
            <w:r w:rsidR="0020543A" w:rsidRPr="0020543A">
              <w:rPr>
                <w:color w:val="FF0000"/>
                <w:lang w:val="bg-BG"/>
              </w:rPr>
              <w:t>можете да си заложите съвсем други пера</w:t>
            </w:r>
            <w:r w:rsidR="0020543A">
              <w:rPr>
                <w:color w:val="FF0000"/>
                <w:lang w:val="bg-BG"/>
              </w:rPr>
              <w:t xml:space="preserve">. Също така, по условията на програмата, не е задължително изобщо да я прилагате, но според мен, ако направите такава, това ще бъде предимство.  </w:t>
            </w:r>
          </w:p>
          <w:p w:rsidR="0020543A" w:rsidRDefault="0020543A" w:rsidP="007A7A31">
            <w:pPr>
              <w:jc w:val="both"/>
              <w:rPr>
                <w:lang w:val="bg-BG"/>
              </w:rPr>
            </w:pPr>
          </w:p>
          <w:p w:rsidR="007A7A31" w:rsidRDefault="007A7A31" w:rsidP="007A7A31">
            <w:pPr>
              <w:jc w:val="both"/>
              <w:rPr>
                <w:lang w:val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775"/>
              <w:gridCol w:w="1775"/>
              <w:gridCol w:w="1775"/>
              <w:gridCol w:w="1776"/>
              <w:gridCol w:w="1776"/>
              <w:gridCol w:w="1776"/>
            </w:tblGrid>
            <w:tr w:rsidR="007A7A31" w:rsidRPr="00826E8F" w:rsidTr="00C43359"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A7A31" w:rsidRPr="00826E8F" w:rsidRDefault="007A7A31" w:rsidP="00C43359">
                  <w:pPr>
                    <w:jc w:val="both"/>
                    <w:rPr>
                      <w:b/>
                      <w:lang w:val="bg-BG"/>
                    </w:rPr>
                  </w:pPr>
                  <w:r w:rsidRPr="00826E8F">
                    <w:rPr>
                      <w:b/>
                      <w:sz w:val="22"/>
                      <w:szCs w:val="22"/>
                      <w:lang w:val="bg-BG"/>
                    </w:rPr>
                    <w:t>Разходи за: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A7A31" w:rsidRPr="00826E8F" w:rsidRDefault="007A7A31" w:rsidP="00C43359">
                  <w:pPr>
                    <w:jc w:val="both"/>
                    <w:rPr>
                      <w:b/>
                      <w:lang w:val="bg-BG"/>
                    </w:rPr>
                  </w:pPr>
                  <w:r w:rsidRPr="00826E8F">
                    <w:rPr>
                      <w:b/>
                      <w:sz w:val="22"/>
                      <w:szCs w:val="22"/>
                      <w:lang w:val="bg-BG"/>
                    </w:rPr>
                    <w:t>1 година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A7A31" w:rsidRPr="00826E8F" w:rsidRDefault="007A7A31" w:rsidP="00C43359">
                  <w:pPr>
                    <w:jc w:val="both"/>
                    <w:rPr>
                      <w:b/>
                      <w:lang w:val="bg-BG"/>
                    </w:rPr>
                  </w:pPr>
                  <w:r w:rsidRPr="00826E8F">
                    <w:rPr>
                      <w:b/>
                      <w:sz w:val="22"/>
                      <w:szCs w:val="22"/>
                      <w:lang w:val="bg-BG"/>
                    </w:rPr>
                    <w:t>2 година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A7A31" w:rsidRPr="00826E8F" w:rsidRDefault="007A7A31" w:rsidP="00C43359">
                  <w:pPr>
                    <w:jc w:val="both"/>
                    <w:rPr>
                      <w:b/>
                      <w:lang w:val="bg-BG"/>
                    </w:rPr>
                  </w:pPr>
                  <w:r w:rsidRPr="00826E8F">
                    <w:rPr>
                      <w:b/>
                      <w:sz w:val="22"/>
                      <w:szCs w:val="22"/>
                      <w:lang w:val="bg-BG"/>
                    </w:rPr>
                    <w:t xml:space="preserve">3 година 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A7A31" w:rsidRPr="00826E8F" w:rsidRDefault="007A7A31" w:rsidP="00C43359">
                  <w:pPr>
                    <w:jc w:val="both"/>
                    <w:rPr>
                      <w:b/>
                      <w:lang w:val="bg-BG"/>
                    </w:rPr>
                  </w:pPr>
                  <w:r w:rsidRPr="00826E8F">
                    <w:rPr>
                      <w:b/>
                      <w:sz w:val="22"/>
                      <w:szCs w:val="22"/>
                      <w:lang w:val="bg-BG"/>
                    </w:rPr>
                    <w:t>4 година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A7A31" w:rsidRPr="00826E8F" w:rsidRDefault="007A7A31" w:rsidP="00C43359">
                  <w:pPr>
                    <w:jc w:val="both"/>
                    <w:rPr>
                      <w:b/>
                      <w:lang w:val="bg-BG"/>
                    </w:rPr>
                  </w:pPr>
                </w:p>
              </w:tc>
            </w:tr>
            <w:tr w:rsidR="004A4ADF" w:rsidRPr="000F5DD3" w:rsidTr="004A4ADF">
              <w:trPr>
                <w:trHeight w:val="1718"/>
              </w:trPr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4A4ADF" w:rsidRPr="00CE2994" w:rsidRDefault="004A4ADF" w:rsidP="00C43359">
                  <w:pPr>
                    <w:jc w:val="both"/>
                    <w:rPr>
                      <w:b/>
                      <w:lang w:val="bg-BG"/>
                    </w:rPr>
                  </w:pP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t>Квалификация на педагозите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ADF" w:rsidRDefault="004A4ADF" w:rsidP="007A7A31">
                  <w:pPr>
                    <w:rPr>
                      <w:color w:val="FF0000"/>
                      <w:sz w:val="20"/>
                      <w:szCs w:val="20"/>
                      <w:lang w:val="bg-BG"/>
                    </w:rPr>
                  </w:pPr>
                  <w:r>
                    <w:rPr>
                      <w:color w:val="FF0000"/>
                      <w:sz w:val="20"/>
                      <w:szCs w:val="20"/>
                      <w:lang w:val="bg-BG"/>
                    </w:rPr>
                    <w:t>О</w:t>
                  </w:r>
                  <w:r w:rsidRPr="0020543A">
                    <w:rPr>
                      <w:color w:val="FF0000"/>
                      <w:sz w:val="20"/>
                      <w:szCs w:val="20"/>
                      <w:lang w:val="bg-BG"/>
                    </w:rPr>
                    <w:t>питайте да</w:t>
                  </w:r>
                  <w:r>
                    <w:rPr>
                      <w:color w:val="FF0000"/>
                      <w:sz w:val="20"/>
                      <w:szCs w:val="20"/>
                      <w:lang w:val="bg-BG"/>
                    </w:rPr>
                    <w:t xml:space="preserve"> си представите</w:t>
                  </w:r>
                  <w:r w:rsidRPr="0020543A">
                    <w:rPr>
                      <w:color w:val="FF0000"/>
                      <w:sz w:val="20"/>
                      <w:szCs w:val="20"/>
                      <w:lang w:val="bg-BG"/>
                    </w:rPr>
                    <w:t xml:space="preserve"> разходите за </w:t>
                  </w:r>
                  <w:r>
                    <w:rPr>
                      <w:color w:val="FF0000"/>
                      <w:sz w:val="20"/>
                      <w:szCs w:val="20"/>
                      <w:lang w:val="bg-BG"/>
                    </w:rPr>
                    <w:t>квалификация</w:t>
                  </w:r>
                  <w:r w:rsidRPr="0020543A">
                    <w:rPr>
                      <w:color w:val="FF0000"/>
                      <w:sz w:val="20"/>
                      <w:szCs w:val="20"/>
                      <w:lang w:val="bg-BG"/>
                    </w:rPr>
                    <w:t xml:space="preserve"> по години</w:t>
                  </w:r>
                </w:p>
                <w:p w:rsidR="00614B2B" w:rsidRDefault="00614B2B" w:rsidP="007A7A31">
                  <w:pPr>
                    <w:rPr>
                      <w:color w:val="FF0000"/>
                      <w:sz w:val="20"/>
                      <w:szCs w:val="20"/>
                      <w:lang w:val="bg-BG"/>
                    </w:rPr>
                  </w:pPr>
                </w:p>
                <w:p w:rsidR="00614B2B" w:rsidRPr="00614B2B" w:rsidRDefault="00614B2B" w:rsidP="007A7A31">
                  <w:pPr>
                    <w:rPr>
                      <w:color w:val="FF0000"/>
                      <w:sz w:val="20"/>
                      <w:szCs w:val="20"/>
                      <w:lang w:val="bg-BG"/>
                    </w:rPr>
                  </w:pPr>
                  <w:r w:rsidRPr="007A7A31">
                    <w:rPr>
                      <w:sz w:val="20"/>
                      <w:szCs w:val="20"/>
                      <w:lang w:val="ru-RU"/>
                    </w:rPr>
                    <w:t>~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ХХХХ лв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ADF" w:rsidRPr="007A7A31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4A4ADF" w:rsidRPr="007A7A31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4A4ADF" w:rsidRPr="007A7A31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4A4ADF" w:rsidRPr="007A7A31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4A4ADF" w:rsidRPr="007A7A31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4A4ADF" w:rsidRPr="007A7A31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4A4ADF" w:rsidRPr="007A7A31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7A7A31">
                    <w:rPr>
                      <w:sz w:val="20"/>
                      <w:szCs w:val="20"/>
                      <w:lang w:val="ru-RU"/>
                    </w:rPr>
                    <w:t>~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ХХХХ лв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ADF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4A4ADF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4A4ADF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4A4ADF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4A4ADF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4A4ADF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4A4ADF" w:rsidRPr="007A7A31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7A7A31">
                    <w:rPr>
                      <w:sz w:val="20"/>
                      <w:szCs w:val="20"/>
                      <w:lang w:val="ru-RU"/>
                    </w:rPr>
                    <w:t>~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ХХХХ лв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ADF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4A4ADF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4A4ADF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4A4ADF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4A4ADF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4A4ADF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4A4ADF" w:rsidRPr="007A7A31" w:rsidRDefault="004A4ADF" w:rsidP="00711C56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7A7A31">
                    <w:rPr>
                      <w:sz w:val="20"/>
                      <w:szCs w:val="20"/>
                      <w:lang w:val="ru-RU"/>
                    </w:rPr>
                    <w:t>~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ХХХХ лв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4A4ADF" w:rsidRPr="00CE2994" w:rsidRDefault="004A4ADF" w:rsidP="00C43359">
                  <w:pPr>
                    <w:jc w:val="both"/>
                    <w:rPr>
                      <w:b/>
                      <w:lang w:val="bg-BG"/>
                    </w:rPr>
                  </w:pPr>
                </w:p>
                <w:p w:rsidR="004A4ADF" w:rsidRPr="00CE2994" w:rsidRDefault="004A4ADF" w:rsidP="00C43359">
                  <w:pPr>
                    <w:jc w:val="both"/>
                    <w:rPr>
                      <w:b/>
                      <w:lang w:val="bg-BG"/>
                    </w:rPr>
                  </w:pPr>
                </w:p>
                <w:p w:rsidR="004A4ADF" w:rsidRPr="00CE2994" w:rsidRDefault="004A4ADF" w:rsidP="00C43359">
                  <w:pPr>
                    <w:jc w:val="both"/>
                    <w:rPr>
                      <w:b/>
                      <w:lang w:val="bg-BG"/>
                    </w:rPr>
                  </w:pPr>
                </w:p>
                <w:p w:rsidR="004A4ADF" w:rsidRPr="00CE2994" w:rsidRDefault="004A4ADF" w:rsidP="00C43359">
                  <w:pPr>
                    <w:jc w:val="both"/>
                    <w:rPr>
                      <w:b/>
                      <w:lang w:val="bg-BG"/>
                    </w:rPr>
                  </w:pPr>
                </w:p>
                <w:p w:rsidR="004A4ADF" w:rsidRPr="00CE2994" w:rsidRDefault="004A4ADF" w:rsidP="00C43359">
                  <w:pPr>
                    <w:jc w:val="both"/>
                    <w:rPr>
                      <w:b/>
                      <w:lang w:val="bg-BG"/>
                    </w:rPr>
                  </w:pPr>
                </w:p>
                <w:p w:rsidR="004A4ADF" w:rsidRPr="00CE2994" w:rsidRDefault="004A4ADF" w:rsidP="004A4ADF">
                  <w:pPr>
                    <w:jc w:val="both"/>
                    <w:rPr>
                      <w:b/>
                      <w:lang w:val="bg-BG"/>
                    </w:rPr>
                  </w:pPr>
                  <w:r w:rsidRPr="00CE2994">
                    <w:rPr>
                      <w:b/>
                      <w:sz w:val="22"/>
                      <w:szCs w:val="22"/>
                    </w:rPr>
                    <w:t>~</w:t>
                  </w: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bg-BG"/>
                    </w:rPr>
                    <w:t xml:space="preserve"> ХХХХ</w:t>
                  </w: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t xml:space="preserve"> лв</w:t>
                  </w:r>
                </w:p>
              </w:tc>
            </w:tr>
            <w:tr w:rsidR="007A7A31" w:rsidRPr="007A7A31" w:rsidTr="00C43359"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A7A31" w:rsidRPr="00CE2994" w:rsidRDefault="007A7A31" w:rsidP="00C43359">
                  <w:pPr>
                    <w:jc w:val="both"/>
                    <w:rPr>
                      <w:b/>
                      <w:lang w:val="bg-BG"/>
                    </w:rPr>
                  </w:pP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t>Оборудване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Pr="0020543A" w:rsidRDefault="007A7A31" w:rsidP="00C43359">
                  <w:pPr>
                    <w:rPr>
                      <w:color w:val="FF0000"/>
                      <w:sz w:val="20"/>
                      <w:szCs w:val="20"/>
                      <w:lang w:val="bg-BG"/>
                    </w:rPr>
                  </w:pPr>
                  <w:r w:rsidRPr="0020543A">
                    <w:rPr>
                      <w:color w:val="FF0000"/>
                      <w:sz w:val="20"/>
                      <w:szCs w:val="20"/>
                      <w:lang w:val="bg-BG"/>
                    </w:rPr>
                    <w:t>Напишете, от какво оборудване евентуално ще имате нужда – мултимедии, таблети....</w:t>
                  </w:r>
                  <w:r w:rsidR="0020543A" w:rsidRPr="0020543A">
                    <w:rPr>
                      <w:color w:val="FF0000"/>
                      <w:sz w:val="20"/>
                      <w:szCs w:val="20"/>
                      <w:lang w:val="bg-BG"/>
                    </w:rPr>
                    <w:t xml:space="preserve"> ; опитайте да ги </w:t>
                  </w:r>
                  <w:r w:rsidR="0020543A" w:rsidRPr="0020543A">
                    <w:rPr>
                      <w:color w:val="FF0000"/>
                      <w:sz w:val="20"/>
                      <w:szCs w:val="20"/>
                      <w:lang w:val="bg-BG"/>
                    </w:rPr>
                    <w:lastRenderedPageBreak/>
                    <w:t>остойностите и да разпределите разходите за тях по години</w:t>
                  </w:r>
                </w:p>
                <w:p w:rsidR="0020543A" w:rsidRPr="007A7A31" w:rsidRDefault="0020543A" w:rsidP="00C43359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Pr="007A7A31" w:rsidRDefault="007A7A31" w:rsidP="007A7A31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7A7A31">
                    <w:rPr>
                      <w:sz w:val="20"/>
                      <w:szCs w:val="20"/>
                      <w:lang w:val="ru-RU"/>
                    </w:rPr>
                    <w:t>~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ХХХХ лв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P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P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P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P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P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Pr="007A7A31" w:rsidRDefault="0020543A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P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P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7A7A31">
                    <w:rPr>
                      <w:sz w:val="20"/>
                      <w:szCs w:val="20"/>
                      <w:lang w:val="ru-RU"/>
                    </w:rPr>
                    <w:t>~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ХХХХ лв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Default="0020543A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P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7A7A31">
                    <w:rPr>
                      <w:sz w:val="20"/>
                      <w:szCs w:val="20"/>
                      <w:lang w:val="ru-RU"/>
                    </w:rPr>
                    <w:t>~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ХХХХ лв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Default="0020543A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Default="0020543A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Pr="007A7A31" w:rsidRDefault="007A7A31" w:rsidP="00C43359">
                  <w:pPr>
                    <w:jc w:val="both"/>
                    <w:rPr>
                      <w:sz w:val="20"/>
                      <w:szCs w:val="20"/>
                      <w:lang w:val="bg-BG"/>
                    </w:rPr>
                  </w:pPr>
                  <w:r w:rsidRPr="007A7A31">
                    <w:rPr>
                      <w:sz w:val="20"/>
                      <w:szCs w:val="20"/>
                      <w:lang w:val="ru-RU"/>
                    </w:rPr>
                    <w:t>~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ХХХХ лв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A7A31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  <w:p w:rsidR="007A7A31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  <w:p w:rsidR="007A7A31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  <w:p w:rsidR="007A7A31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  <w:p w:rsidR="007A7A31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  <w:p w:rsidR="007A7A31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  <w:p w:rsidR="007A7A31" w:rsidRPr="00CE2994" w:rsidRDefault="007A7A31" w:rsidP="00C43359">
                  <w:pPr>
                    <w:jc w:val="both"/>
                    <w:rPr>
                      <w:b/>
                      <w:lang w:val="bg-BG"/>
                    </w:rPr>
                  </w:pPr>
                  <w:r w:rsidRPr="007A7A31">
                    <w:rPr>
                      <w:sz w:val="22"/>
                      <w:szCs w:val="22"/>
                      <w:lang w:val="ru-RU"/>
                    </w:rPr>
                    <w:lastRenderedPageBreak/>
                    <w:t>~</w:t>
                  </w:r>
                  <w:r w:rsidRPr="007A7A31">
                    <w:rPr>
                      <w:sz w:val="22"/>
                      <w:szCs w:val="22"/>
                      <w:lang w:val="bg-BG"/>
                    </w:rPr>
                    <w:t xml:space="preserve"> ХХХХ лв</w:t>
                  </w:r>
                </w:p>
              </w:tc>
            </w:tr>
            <w:tr w:rsidR="007A7A31" w:rsidRPr="000F5DD3" w:rsidTr="00C43359"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A7A31" w:rsidRPr="00CE2994" w:rsidRDefault="007A7A31" w:rsidP="00C43359">
                  <w:pPr>
                    <w:jc w:val="both"/>
                    <w:rPr>
                      <w:b/>
                      <w:lang w:val="bg-BG"/>
                    </w:rPr>
                  </w:pP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lastRenderedPageBreak/>
                    <w:t>Методически материали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Pr="0020543A" w:rsidRDefault="0020543A" w:rsidP="00C43359">
                  <w:pPr>
                    <w:rPr>
                      <w:color w:val="FF0000"/>
                      <w:sz w:val="20"/>
                      <w:szCs w:val="20"/>
                      <w:lang w:val="bg-BG"/>
                    </w:rPr>
                  </w:pPr>
                  <w:r w:rsidRPr="0020543A">
                    <w:rPr>
                      <w:color w:val="FF0000"/>
                      <w:sz w:val="20"/>
                      <w:szCs w:val="20"/>
                      <w:lang w:val="bg-BG"/>
                    </w:rPr>
                    <w:t xml:space="preserve">софтуер, </w:t>
                  </w:r>
                  <w:r w:rsidR="007A7A31" w:rsidRPr="0020543A">
                    <w:rPr>
                      <w:color w:val="FF0000"/>
                      <w:sz w:val="20"/>
                      <w:szCs w:val="20"/>
                      <w:lang w:val="bg-BG"/>
                    </w:rPr>
                    <w:t>книги, учебници</w:t>
                  </w:r>
                  <w:r w:rsidRPr="0020543A">
                    <w:rPr>
                      <w:color w:val="FF0000"/>
                      <w:sz w:val="20"/>
                      <w:szCs w:val="20"/>
                      <w:lang w:val="bg-BG"/>
                    </w:rPr>
                    <w:t>, помагала...?</w:t>
                  </w:r>
                </w:p>
                <w:p w:rsidR="007A7A31" w:rsidRDefault="007A7A31" w:rsidP="00C43359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Pr="007A7A31" w:rsidRDefault="0020543A" w:rsidP="00C43359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7A7A31" w:rsidRPr="007A7A31" w:rsidRDefault="007A7A31" w:rsidP="0020543A">
                  <w:pPr>
                    <w:rPr>
                      <w:sz w:val="20"/>
                      <w:szCs w:val="20"/>
                      <w:lang w:val="bg-BG"/>
                    </w:rPr>
                  </w:pPr>
                  <w:r w:rsidRPr="007A7A31">
                    <w:rPr>
                      <w:sz w:val="20"/>
                      <w:szCs w:val="20"/>
                      <w:lang w:val="ru-RU"/>
                    </w:rPr>
                    <w:t>~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</w:t>
                  </w:r>
                  <w:r w:rsidR="0020543A">
                    <w:rPr>
                      <w:sz w:val="20"/>
                      <w:szCs w:val="20"/>
                      <w:lang w:val="bg-BG"/>
                    </w:rPr>
                    <w:t>ХХХ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лв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Default="007A7A31" w:rsidP="00C43359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Default="0020543A" w:rsidP="00C43359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Default="0020543A" w:rsidP="00C43359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Default="0020543A" w:rsidP="00C43359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Default="0020543A" w:rsidP="00C43359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Pr="007A7A31" w:rsidRDefault="0020543A" w:rsidP="00C43359">
                  <w:pPr>
                    <w:rPr>
                      <w:sz w:val="20"/>
                      <w:szCs w:val="20"/>
                      <w:lang w:val="bg-BG"/>
                    </w:rPr>
                  </w:pPr>
                  <w:r w:rsidRPr="007A7A31">
                    <w:rPr>
                      <w:sz w:val="20"/>
                      <w:szCs w:val="20"/>
                      <w:lang w:val="ru-RU"/>
                    </w:rPr>
                    <w:t>~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bg-BG"/>
                    </w:rPr>
                    <w:t>ХХХ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лв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Default="007A7A31" w:rsidP="00C43359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Default="0020543A" w:rsidP="00C43359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Default="0020543A" w:rsidP="00C43359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Default="0020543A" w:rsidP="00C43359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Default="0020543A" w:rsidP="00C43359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Pr="007A7A31" w:rsidRDefault="0020543A" w:rsidP="00C43359">
                  <w:pPr>
                    <w:rPr>
                      <w:sz w:val="20"/>
                      <w:szCs w:val="20"/>
                      <w:lang w:val="bg-BG"/>
                    </w:rPr>
                  </w:pPr>
                  <w:r w:rsidRPr="007A7A31">
                    <w:rPr>
                      <w:sz w:val="20"/>
                      <w:szCs w:val="20"/>
                      <w:lang w:val="ru-RU"/>
                    </w:rPr>
                    <w:t>~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bg-BG"/>
                    </w:rPr>
                    <w:t>ХХХ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лв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Default="007A7A31" w:rsidP="00C43359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Default="0020543A" w:rsidP="00C43359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Default="0020543A" w:rsidP="00C43359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Default="0020543A" w:rsidP="00C43359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Default="0020543A" w:rsidP="00C43359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20543A" w:rsidRPr="007A7A31" w:rsidRDefault="0020543A" w:rsidP="00C43359">
                  <w:pPr>
                    <w:rPr>
                      <w:sz w:val="20"/>
                      <w:szCs w:val="20"/>
                      <w:lang w:val="bg-BG"/>
                    </w:rPr>
                  </w:pPr>
                  <w:r w:rsidRPr="007A7A31">
                    <w:rPr>
                      <w:sz w:val="20"/>
                      <w:szCs w:val="20"/>
                      <w:lang w:val="ru-RU"/>
                    </w:rPr>
                    <w:t>~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bg-BG"/>
                    </w:rPr>
                    <w:t>ХХХ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лв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A7A31" w:rsidRPr="00CE2994" w:rsidRDefault="007A7A31" w:rsidP="00C43359">
                  <w:pPr>
                    <w:jc w:val="both"/>
                    <w:rPr>
                      <w:b/>
                      <w:lang w:val="bg-BG"/>
                    </w:rPr>
                  </w:pPr>
                </w:p>
                <w:p w:rsidR="007A7A31" w:rsidRPr="00CE2994" w:rsidRDefault="007A7A31" w:rsidP="00C43359">
                  <w:pPr>
                    <w:jc w:val="both"/>
                    <w:rPr>
                      <w:b/>
                      <w:lang w:val="bg-BG"/>
                    </w:rPr>
                  </w:pPr>
                </w:p>
                <w:p w:rsidR="007A7A31" w:rsidRPr="00CE2994" w:rsidRDefault="007A7A31" w:rsidP="00C43359">
                  <w:pPr>
                    <w:jc w:val="both"/>
                    <w:rPr>
                      <w:b/>
                      <w:lang w:val="bg-BG"/>
                    </w:rPr>
                  </w:pPr>
                </w:p>
                <w:p w:rsidR="007A7A31" w:rsidRPr="00CE2994" w:rsidRDefault="007A7A31" w:rsidP="00C43359">
                  <w:pPr>
                    <w:jc w:val="both"/>
                    <w:rPr>
                      <w:b/>
                      <w:lang w:val="bg-BG"/>
                    </w:rPr>
                  </w:pPr>
                </w:p>
                <w:p w:rsidR="007A7A31" w:rsidRPr="00CE2994" w:rsidRDefault="007A7A31" w:rsidP="0020543A">
                  <w:pPr>
                    <w:jc w:val="both"/>
                    <w:rPr>
                      <w:b/>
                      <w:lang w:val="bg-BG"/>
                    </w:rPr>
                  </w:pPr>
                  <w:r w:rsidRPr="00CE2994">
                    <w:rPr>
                      <w:b/>
                      <w:sz w:val="22"/>
                      <w:szCs w:val="22"/>
                    </w:rPr>
                    <w:t>~</w:t>
                  </w: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r w:rsidR="0020543A">
                    <w:rPr>
                      <w:b/>
                      <w:sz w:val="22"/>
                      <w:szCs w:val="22"/>
                      <w:lang w:val="bg-BG"/>
                    </w:rPr>
                    <w:t>ХХХХ</w:t>
                  </w: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t xml:space="preserve"> лв</w:t>
                  </w:r>
                </w:p>
              </w:tc>
            </w:tr>
            <w:tr w:rsidR="00614B2B" w:rsidRPr="004A4ADF" w:rsidTr="00C43359"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614B2B" w:rsidRDefault="00614B2B" w:rsidP="0020543A">
                  <w:pPr>
                    <w:rPr>
                      <w:b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Разходи за ученически изяви</w:t>
                  </w:r>
                </w:p>
                <w:p w:rsidR="00614B2B" w:rsidRDefault="00614B2B" w:rsidP="0020543A">
                  <w:pPr>
                    <w:rPr>
                      <w:b/>
                      <w:lang w:val="bg-BG"/>
                    </w:rPr>
                  </w:pPr>
                </w:p>
                <w:p w:rsidR="00614B2B" w:rsidRPr="00CE2994" w:rsidRDefault="00614B2B" w:rsidP="0020543A">
                  <w:pPr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B2B" w:rsidRDefault="00614B2B" w:rsidP="00C43359">
                  <w:pPr>
                    <w:rPr>
                      <w:color w:val="FF0000"/>
                      <w:sz w:val="20"/>
                      <w:szCs w:val="20"/>
                      <w:lang w:val="bg-BG"/>
                    </w:rPr>
                  </w:pPr>
                  <w:r w:rsidRPr="0020543A">
                    <w:rPr>
                      <w:color w:val="FF0000"/>
                      <w:sz w:val="20"/>
                      <w:szCs w:val="20"/>
                      <w:lang w:val="bg-BG"/>
                    </w:rPr>
                    <w:t>Участия на ученици в състезания, конкурси</w:t>
                  </w:r>
                </w:p>
                <w:p w:rsidR="00614B2B" w:rsidRDefault="00614B2B" w:rsidP="00C43359">
                  <w:pPr>
                    <w:rPr>
                      <w:color w:val="FF0000"/>
                      <w:sz w:val="20"/>
                      <w:szCs w:val="20"/>
                      <w:lang w:val="bg-BG"/>
                    </w:rPr>
                  </w:pPr>
                  <w:r w:rsidRPr="0020543A">
                    <w:rPr>
                      <w:color w:val="FF0000"/>
                      <w:sz w:val="20"/>
                      <w:szCs w:val="20"/>
                      <w:lang w:val="bg-BG"/>
                    </w:rPr>
                    <w:t>...?</w:t>
                  </w:r>
                </w:p>
                <w:p w:rsidR="00614B2B" w:rsidRPr="0020543A" w:rsidRDefault="00614B2B" w:rsidP="00C43359">
                  <w:pPr>
                    <w:rPr>
                      <w:color w:val="FF0000"/>
                      <w:sz w:val="20"/>
                      <w:szCs w:val="20"/>
                      <w:lang w:val="bg-BG"/>
                    </w:rPr>
                  </w:pPr>
                  <w:r w:rsidRPr="007A7A31">
                    <w:rPr>
                      <w:sz w:val="20"/>
                      <w:szCs w:val="20"/>
                      <w:lang w:val="ru-RU"/>
                    </w:rPr>
                    <w:t>~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bg-BG"/>
                    </w:rPr>
                    <w:t>ХХХ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лв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B2B" w:rsidRDefault="00614B2B" w:rsidP="00711C56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614B2B" w:rsidRDefault="00614B2B" w:rsidP="00711C56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614B2B" w:rsidRDefault="00614B2B" w:rsidP="00711C56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614B2B" w:rsidRDefault="00614B2B" w:rsidP="00711C56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614B2B" w:rsidRDefault="00614B2B" w:rsidP="00711C56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614B2B" w:rsidRPr="007A7A31" w:rsidRDefault="00614B2B" w:rsidP="00711C56">
                  <w:pPr>
                    <w:rPr>
                      <w:sz w:val="20"/>
                      <w:szCs w:val="20"/>
                      <w:lang w:val="bg-BG"/>
                    </w:rPr>
                  </w:pPr>
                  <w:r w:rsidRPr="007A7A31">
                    <w:rPr>
                      <w:sz w:val="20"/>
                      <w:szCs w:val="20"/>
                      <w:lang w:val="ru-RU"/>
                    </w:rPr>
                    <w:t>~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bg-BG"/>
                    </w:rPr>
                    <w:t>ХХХ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лв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B2B" w:rsidRDefault="00614B2B" w:rsidP="00711C56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614B2B" w:rsidRDefault="00614B2B" w:rsidP="00711C56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614B2B" w:rsidRDefault="00614B2B" w:rsidP="00711C56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614B2B" w:rsidRDefault="00614B2B" w:rsidP="00711C56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614B2B" w:rsidRDefault="00614B2B" w:rsidP="00711C56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614B2B" w:rsidRPr="007A7A31" w:rsidRDefault="00614B2B" w:rsidP="00711C56">
                  <w:pPr>
                    <w:rPr>
                      <w:sz w:val="20"/>
                      <w:szCs w:val="20"/>
                      <w:lang w:val="bg-BG"/>
                    </w:rPr>
                  </w:pPr>
                  <w:r w:rsidRPr="007A7A31">
                    <w:rPr>
                      <w:sz w:val="20"/>
                      <w:szCs w:val="20"/>
                      <w:lang w:val="ru-RU"/>
                    </w:rPr>
                    <w:t>~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bg-BG"/>
                    </w:rPr>
                    <w:t>ХХХ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лв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B2B" w:rsidRDefault="00614B2B" w:rsidP="00711C56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614B2B" w:rsidRDefault="00614B2B" w:rsidP="00711C56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614B2B" w:rsidRDefault="00614B2B" w:rsidP="00711C56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614B2B" w:rsidRDefault="00614B2B" w:rsidP="00711C56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614B2B" w:rsidRDefault="00614B2B" w:rsidP="00711C56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  <w:p w:rsidR="00614B2B" w:rsidRPr="007A7A31" w:rsidRDefault="00614B2B" w:rsidP="00711C56">
                  <w:pPr>
                    <w:rPr>
                      <w:sz w:val="20"/>
                      <w:szCs w:val="20"/>
                      <w:lang w:val="bg-BG"/>
                    </w:rPr>
                  </w:pPr>
                  <w:r w:rsidRPr="007A7A31">
                    <w:rPr>
                      <w:sz w:val="20"/>
                      <w:szCs w:val="20"/>
                      <w:lang w:val="ru-RU"/>
                    </w:rPr>
                    <w:t>~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bg-BG"/>
                    </w:rPr>
                    <w:t>ХХХ</w:t>
                  </w:r>
                  <w:r w:rsidRPr="007A7A31">
                    <w:rPr>
                      <w:sz w:val="20"/>
                      <w:szCs w:val="20"/>
                      <w:lang w:val="bg-BG"/>
                    </w:rPr>
                    <w:t xml:space="preserve"> лв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614B2B" w:rsidRPr="00CE2994" w:rsidRDefault="00614B2B" w:rsidP="00711C56">
                  <w:pPr>
                    <w:jc w:val="both"/>
                    <w:rPr>
                      <w:b/>
                      <w:lang w:val="bg-BG"/>
                    </w:rPr>
                  </w:pPr>
                </w:p>
                <w:p w:rsidR="00614B2B" w:rsidRPr="00CE2994" w:rsidRDefault="00614B2B" w:rsidP="00711C56">
                  <w:pPr>
                    <w:jc w:val="both"/>
                    <w:rPr>
                      <w:b/>
                      <w:lang w:val="bg-BG"/>
                    </w:rPr>
                  </w:pPr>
                </w:p>
                <w:p w:rsidR="00614B2B" w:rsidRPr="00CE2994" w:rsidRDefault="00614B2B" w:rsidP="00711C56">
                  <w:pPr>
                    <w:jc w:val="both"/>
                    <w:rPr>
                      <w:b/>
                      <w:lang w:val="bg-BG"/>
                    </w:rPr>
                  </w:pPr>
                </w:p>
                <w:p w:rsidR="00614B2B" w:rsidRPr="00CE2994" w:rsidRDefault="00614B2B" w:rsidP="00711C56">
                  <w:pPr>
                    <w:jc w:val="both"/>
                    <w:rPr>
                      <w:b/>
                      <w:lang w:val="bg-BG"/>
                    </w:rPr>
                  </w:pPr>
                </w:p>
                <w:p w:rsidR="00614B2B" w:rsidRPr="00CE2994" w:rsidRDefault="00614B2B" w:rsidP="00711C56">
                  <w:pPr>
                    <w:jc w:val="both"/>
                    <w:rPr>
                      <w:b/>
                      <w:lang w:val="bg-BG"/>
                    </w:rPr>
                  </w:pPr>
                  <w:r w:rsidRPr="00CE2994">
                    <w:rPr>
                      <w:b/>
                      <w:sz w:val="22"/>
                      <w:szCs w:val="22"/>
                    </w:rPr>
                    <w:t>~</w:t>
                  </w: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bg-BG"/>
                    </w:rPr>
                    <w:t>ХХХХ</w:t>
                  </w: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t xml:space="preserve"> лв</w:t>
                  </w:r>
                </w:p>
              </w:tc>
            </w:tr>
            <w:tr w:rsidR="007A7A31" w:rsidRPr="000F5DD3" w:rsidTr="00C43359"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A7A31" w:rsidRPr="000F5DD3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A7A31" w:rsidRPr="00CE2994" w:rsidRDefault="007A7A31" w:rsidP="00C43359">
                  <w:pPr>
                    <w:jc w:val="both"/>
                    <w:rPr>
                      <w:b/>
                      <w:lang w:val="bg-BG"/>
                    </w:rPr>
                  </w:pPr>
                </w:p>
                <w:p w:rsidR="007A7A31" w:rsidRPr="00CE2994" w:rsidRDefault="007A7A31" w:rsidP="0020543A">
                  <w:pPr>
                    <w:jc w:val="both"/>
                    <w:rPr>
                      <w:b/>
                      <w:lang w:val="bg-BG"/>
                    </w:rPr>
                  </w:pPr>
                  <w:r w:rsidRPr="00CE2994">
                    <w:rPr>
                      <w:b/>
                      <w:sz w:val="22"/>
                      <w:szCs w:val="22"/>
                    </w:rPr>
                    <w:t>~</w:t>
                  </w: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r w:rsidR="0020543A">
                    <w:rPr>
                      <w:b/>
                      <w:sz w:val="22"/>
                      <w:szCs w:val="22"/>
                      <w:lang w:val="bg-BG"/>
                    </w:rPr>
                    <w:t>ХХХХ</w:t>
                  </w: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t xml:space="preserve"> лв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A7A31" w:rsidRPr="00CE2994" w:rsidRDefault="007A7A31" w:rsidP="00C43359">
                  <w:pPr>
                    <w:jc w:val="both"/>
                    <w:rPr>
                      <w:b/>
                      <w:lang w:val="bg-BG"/>
                    </w:rPr>
                  </w:pPr>
                </w:p>
                <w:p w:rsidR="007A7A31" w:rsidRPr="00CE2994" w:rsidRDefault="007A7A31" w:rsidP="0020543A">
                  <w:pPr>
                    <w:jc w:val="both"/>
                    <w:rPr>
                      <w:b/>
                      <w:lang w:val="bg-BG"/>
                    </w:rPr>
                  </w:pPr>
                  <w:r w:rsidRPr="00CE2994">
                    <w:rPr>
                      <w:b/>
                      <w:sz w:val="22"/>
                      <w:szCs w:val="22"/>
                    </w:rPr>
                    <w:t>~</w:t>
                  </w: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r w:rsidR="0020543A">
                    <w:rPr>
                      <w:b/>
                      <w:sz w:val="22"/>
                      <w:szCs w:val="22"/>
                      <w:lang w:val="bg-BG"/>
                    </w:rPr>
                    <w:t>ХХХХ</w:t>
                  </w: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t xml:space="preserve"> лв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A7A31" w:rsidRPr="00CE2994" w:rsidRDefault="007A7A31" w:rsidP="00C43359">
                  <w:pPr>
                    <w:jc w:val="both"/>
                    <w:rPr>
                      <w:b/>
                      <w:lang w:val="bg-BG"/>
                    </w:rPr>
                  </w:pPr>
                </w:p>
                <w:p w:rsidR="007A7A31" w:rsidRPr="00CE2994" w:rsidRDefault="007A7A31" w:rsidP="0020543A">
                  <w:pPr>
                    <w:jc w:val="both"/>
                    <w:rPr>
                      <w:b/>
                      <w:lang w:val="bg-BG"/>
                    </w:rPr>
                  </w:pPr>
                  <w:r w:rsidRPr="00CE2994">
                    <w:rPr>
                      <w:b/>
                      <w:sz w:val="22"/>
                      <w:szCs w:val="22"/>
                    </w:rPr>
                    <w:t>~</w:t>
                  </w: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r w:rsidR="0020543A">
                    <w:rPr>
                      <w:b/>
                      <w:sz w:val="22"/>
                      <w:szCs w:val="22"/>
                      <w:lang w:val="bg-BG"/>
                    </w:rPr>
                    <w:t>ХХХХ</w:t>
                  </w: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t xml:space="preserve"> лв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A7A31" w:rsidRPr="00CE2994" w:rsidRDefault="007A7A31" w:rsidP="00C43359">
                  <w:pPr>
                    <w:jc w:val="both"/>
                    <w:rPr>
                      <w:b/>
                      <w:lang w:val="bg-BG"/>
                    </w:rPr>
                  </w:pPr>
                </w:p>
                <w:p w:rsidR="007A7A31" w:rsidRPr="00CE2994" w:rsidRDefault="007A7A31" w:rsidP="0020543A">
                  <w:pPr>
                    <w:jc w:val="both"/>
                    <w:rPr>
                      <w:b/>
                      <w:lang w:val="bg-BG"/>
                    </w:rPr>
                  </w:pPr>
                  <w:r w:rsidRPr="00CE2994">
                    <w:rPr>
                      <w:b/>
                      <w:sz w:val="22"/>
                      <w:szCs w:val="22"/>
                    </w:rPr>
                    <w:t>~</w:t>
                  </w: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r w:rsidR="0020543A">
                    <w:rPr>
                      <w:b/>
                      <w:sz w:val="22"/>
                      <w:szCs w:val="22"/>
                      <w:lang w:val="bg-BG"/>
                    </w:rPr>
                    <w:t>ХХХХ</w:t>
                  </w: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t xml:space="preserve"> лв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7A7A31" w:rsidRPr="00CE2994" w:rsidRDefault="007A7A31" w:rsidP="00C43359">
                  <w:pPr>
                    <w:jc w:val="both"/>
                    <w:rPr>
                      <w:b/>
                      <w:lang w:val="bg-BG"/>
                    </w:rPr>
                  </w:pPr>
                </w:p>
                <w:p w:rsidR="007A7A31" w:rsidRPr="00CE2994" w:rsidRDefault="007A7A31" w:rsidP="0020543A">
                  <w:pPr>
                    <w:jc w:val="both"/>
                    <w:rPr>
                      <w:b/>
                      <w:lang w:val="bg-BG"/>
                    </w:rPr>
                  </w:pPr>
                  <w:r w:rsidRPr="00CE2994">
                    <w:rPr>
                      <w:b/>
                      <w:sz w:val="22"/>
                      <w:szCs w:val="22"/>
                    </w:rPr>
                    <w:t>~</w:t>
                  </w: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r w:rsidR="0020543A">
                    <w:rPr>
                      <w:b/>
                      <w:sz w:val="22"/>
                      <w:szCs w:val="22"/>
                      <w:lang w:val="bg-BG"/>
                    </w:rPr>
                    <w:t>ХХХХ</w:t>
                  </w:r>
                  <w:r w:rsidRPr="00CE2994">
                    <w:rPr>
                      <w:b/>
                      <w:sz w:val="22"/>
                      <w:szCs w:val="22"/>
                      <w:lang w:val="bg-BG"/>
                    </w:rPr>
                    <w:t xml:space="preserve"> лв</w:t>
                  </w:r>
                </w:p>
              </w:tc>
            </w:tr>
            <w:tr w:rsidR="007A7A31" w:rsidRPr="000F5DD3" w:rsidTr="00C43359"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Pr="000F5DD3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Pr="000F5DD3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Pr="000F5DD3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Pr="000F5DD3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Pr="000F5DD3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Pr="000F5DD3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</w:tc>
            </w:tr>
            <w:tr w:rsidR="007A7A31" w:rsidRPr="000F5DD3" w:rsidTr="00C43359"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Pr="000F5DD3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Pr="000F5DD3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Pr="000F5DD3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Pr="000F5DD3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Pr="000F5DD3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31" w:rsidRPr="000F5DD3" w:rsidRDefault="007A7A31" w:rsidP="00C43359">
                  <w:pPr>
                    <w:jc w:val="both"/>
                    <w:rPr>
                      <w:lang w:val="bg-BG"/>
                    </w:rPr>
                  </w:pPr>
                </w:p>
              </w:tc>
            </w:tr>
          </w:tbl>
          <w:p w:rsidR="007A7A31" w:rsidRPr="007A7A31" w:rsidRDefault="007A7A31" w:rsidP="007A7A31">
            <w:pPr>
              <w:jc w:val="both"/>
              <w:rPr>
                <w:lang w:val="bg-BG"/>
              </w:rPr>
            </w:pPr>
          </w:p>
          <w:p w:rsidR="002B4FE1" w:rsidRDefault="002B4FE1">
            <w:pPr>
              <w:jc w:val="both"/>
              <w:rPr>
                <w:lang w:val="bg-BG"/>
              </w:rPr>
            </w:pPr>
          </w:p>
          <w:p w:rsidR="002B4FE1" w:rsidRDefault="002B4FE1">
            <w:pPr>
              <w:jc w:val="both"/>
              <w:rPr>
                <w:lang w:val="bg-BG"/>
              </w:rPr>
            </w:pPr>
          </w:p>
        </w:tc>
      </w:tr>
      <w:tr w:rsidR="002341DC" w:rsidTr="0061091D">
        <w:trPr>
          <w:trHeight w:val="269"/>
        </w:trPr>
        <w:tc>
          <w:tcPr>
            <w:tcW w:w="10884" w:type="dxa"/>
            <w:shd w:val="clear" w:color="000000" w:fill="D9D9D9"/>
          </w:tcPr>
          <w:p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14. Данни за контакт</w:t>
            </w:r>
            <w:r w:rsidR="00CF2CED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</w:p>
        </w:tc>
      </w:tr>
      <w:tr w:rsidR="002341DC" w:rsidTr="0061091D">
        <w:tc>
          <w:tcPr>
            <w:tcW w:w="10884" w:type="dxa"/>
          </w:tcPr>
          <w:p w:rsidR="002341DC" w:rsidRDefault="002341DC">
            <w:pPr>
              <w:jc w:val="both"/>
              <w:rPr>
                <w:b/>
                <w:lang w:val="bg-BG"/>
              </w:rPr>
            </w:pPr>
          </w:p>
        </w:tc>
      </w:tr>
      <w:tr w:rsidR="002341DC" w:rsidTr="0061091D">
        <w:tc>
          <w:tcPr>
            <w:tcW w:w="10884" w:type="dxa"/>
            <w:shd w:val="clear" w:color="000000" w:fill="D9D9D9"/>
          </w:tcPr>
          <w:p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14.1. Име на директор</w:t>
            </w:r>
            <w:r w:rsidR="00CF2CED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</w:p>
        </w:tc>
      </w:tr>
      <w:tr w:rsidR="002341DC" w:rsidTr="0061091D">
        <w:tc>
          <w:tcPr>
            <w:tcW w:w="10884" w:type="dxa"/>
          </w:tcPr>
          <w:p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:rsidTr="0061091D">
        <w:tc>
          <w:tcPr>
            <w:tcW w:w="10884" w:type="dxa"/>
            <w:shd w:val="clear" w:color="000000" w:fill="D9D9D9"/>
          </w:tcPr>
          <w:p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14.2. Електронна поща на директор</w:t>
            </w:r>
            <w:r w:rsidR="00CF2CED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</w:p>
        </w:tc>
      </w:tr>
      <w:tr w:rsidR="002341DC" w:rsidTr="0061091D">
        <w:tc>
          <w:tcPr>
            <w:tcW w:w="10884" w:type="dxa"/>
          </w:tcPr>
          <w:p w:rsidR="002341DC" w:rsidRDefault="002341DC">
            <w:pPr>
              <w:jc w:val="both"/>
              <w:rPr>
                <w:lang w:val="bg-BG"/>
              </w:rPr>
            </w:pPr>
            <w:bookmarkStart w:id="0" w:name="_GoBack"/>
            <w:bookmarkEnd w:id="0"/>
          </w:p>
        </w:tc>
      </w:tr>
      <w:tr w:rsidR="002341DC" w:rsidTr="0061091D">
        <w:tc>
          <w:tcPr>
            <w:tcW w:w="10884" w:type="dxa"/>
            <w:shd w:val="clear" w:color="000000" w:fill="D9D9D9"/>
          </w:tcPr>
          <w:p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14.3. Лице за контакт</w:t>
            </w:r>
            <w:r w:rsidR="00CF2CED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</w:p>
        </w:tc>
      </w:tr>
      <w:tr w:rsidR="002341DC" w:rsidTr="0061091D">
        <w:tc>
          <w:tcPr>
            <w:tcW w:w="10884" w:type="dxa"/>
          </w:tcPr>
          <w:p w:rsidR="002341DC" w:rsidRDefault="002341DC">
            <w:pPr>
              <w:rPr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D9D9D9"/>
          </w:tcPr>
          <w:p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14.4. Електронна поща на лицето за контакт</w:t>
            </w:r>
            <w:r w:rsidR="00CF2CED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</w:p>
        </w:tc>
      </w:tr>
      <w:tr w:rsidR="002341DC" w:rsidRPr="00DB4B41" w:rsidTr="0061091D">
        <w:tc>
          <w:tcPr>
            <w:tcW w:w="10884" w:type="dxa"/>
          </w:tcPr>
          <w:p w:rsidR="002341DC" w:rsidRDefault="002341DC">
            <w:pPr>
              <w:jc w:val="both"/>
              <w:rPr>
                <w:lang w:val="bg-BG"/>
              </w:rPr>
            </w:pPr>
          </w:p>
        </w:tc>
      </w:tr>
      <w:tr w:rsidR="002341DC" w:rsidRPr="00DB4B41" w:rsidTr="0061091D">
        <w:tc>
          <w:tcPr>
            <w:tcW w:w="10884" w:type="dxa"/>
            <w:shd w:val="clear" w:color="000000" w:fill="D9D9D9"/>
          </w:tcPr>
          <w:p w:rsidR="002341DC" w:rsidRDefault="007C2A60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14.5. Телефонен номер на лицето за контакт</w:t>
            </w:r>
            <w:r w:rsidR="00CF2CED">
              <w:rPr>
                <w:b/>
                <w:lang w:val="bg-BG"/>
              </w:rPr>
              <w:t>:</w:t>
            </w:r>
            <w:r>
              <w:rPr>
                <w:b/>
                <w:color w:val="FF0000"/>
                <w:lang w:val="bg-BG"/>
              </w:rPr>
              <w:t>*</w:t>
            </w:r>
            <w:r>
              <w:rPr>
                <w:b/>
                <w:lang w:val="bg-BG"/>
              </w:rPr>
              <w:t xml:space="preserve"> </w:t>
            </w:r>
          </w:p>
        </w:tc>
      </w:tr>
      <w:tr w:rsidR="002341DC" w:rsidRPr="00DB4B41" w:rsidTr="0061091D">
        <w:tc>
          <w:tcPr>
            <w:tcW w:w="10884" w:type="dxa"/>
          </w:tcPr>
          <w:p w:rsidR="002341DC" w:rsidRDefault="002341DC">
            <w:pPr>
              <w:jc w:val="both"/>
              <w:rPr>
                <w:lang w:val="bg-BG"/>
              </w:rPr>
            </w:pPr>
          </w:p>
        </w:tc>
      </w:tr>
    </w:tbl>
    <w:p w:rsidR="002341DC" w:rsidRDefault="002341DC">
      <w:pPr>
        <w:rPr>
          <w:lang w:val="bg-BG"/>
        </w:rPr>
      </w:pPr>
    </w:p>
    <w:p w:rsidR="0020543A" w:rsidRDefault="0020543A">
      <w:pPr>
        <w:rPr>
          <w:lang w:val="bg-BG"/>
        </w:rPr>
      </w:pPr>
    </w:p>
    <w:sectPr w:rsidR="0020543A" w:rsidSect="00431B89">
      <w:headerReference w:type="default" r:id="rId12"/>
      <w:pgSz w:w="11909" w:h="16834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AE" w:rsidRDefault="00EA76AE">
      <w:r>
        <w:separator/>
      </w:r>
    </w:p>
  </w:endnote>
  <w:endnote w:type="continuationSeparator" w:id="0">
    <w:p w:rsidR="00EA76AE" w:rsidRDefault="00EA7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AE" w:rsidRDefault="00EA76AE">
      <w:r>
        <w:separator/>
      </w:r>
    </w:p>
  </w:footnote>
  <w:footnote w:type="continuationSeparator" w:id="0">
    <w:p w:rsidR="00EA76AE" w:rsidRDefault="00EA7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59" w:rsidRDefault="00C43359">
    <w:pPr>
      <w:jc w:val="center"/>
    </w:pPr>
    <w:r>
      <w:rPr>
        <w:noProof/>
        <w:lang w:val="bg-BG" w:eastAsia="bg-BG"/>
      </w:rPr>
      <w:drawing>
        <wp:inline distT="114300" distB="114300" distL="114300" distR="114300">
          <wp:extent cx="1090613" cy="1090613"/>
          <wp:effectExtent l="0" t="0" r="0" b="0"/>
          <wp:docPr id="1" name="image01.jpg" descr="2016-05-17-101822.937099m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2016-05-17-101822.937099mo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613" cy="1090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226D"/>
    <w:multiLevelType w:val="hybridMultilevel"/>
    <w:tmpl w:val="1060A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068C"/>
    <w:multiLevelType w:val="hybridMultilevel"/>
    <w:tmpl w:val="E552133A"/>
    <w:lvl w:ilvl="0" w:tplc="736C54E2">
      <w:start w:val="1"/>
      <w:numFmt w:val="decimal"/>
      <w:lvlText w:val="%1."/>
      <w:lvlJc w:val="left"/>
      <w:pPr>
        <w:ind w:left="720" w:hanging="360"/>
      </w:pPr>
    </w:lvl>
    <w:lvl w:ilvl="1" w:tplc="C6D09E30">
      <w:start w:val="1"/>
      <w:numFmt w:val="lowerLetter"/>
      <w:lvlText w:val="%2."/>
      <w:lvlJc w:val="left"/>
      <w:pPr>
        <w:ind w:left="1440" w:hanging="360"/>
      </w:pPr>
    </w:lvl>
    <w:lvl w:ilvl="2" w:tplc="1EBA4336">
      <w:start w:val="1"/>
      <w:numFmt w:val="lowerRoman"/>
      <w:lvlText w:val="%3."/>
      <w:lvlJc w:val="right"/>
      <w:pPr>
        <w:ind w:left="2160" w:hanging="180"/>
      </w:pPr>
    </w:lvl>
    <w:lvl w:ilvl="3" w:tplc="DB32A8C6">
      <w:start w:val="1"/>
      <w:numFmt w:val="decimal"/>
      <w:lvlText w:val="%4."/>
      <w:lvlJc w:val="left"/>
      <w:pPr>
        <w:ind w:left="2880" w:hanging="360"/>
      </w:pPr>
    </w:lvl>
    <w:lvl w:ilvl="4" w:tplc="33FCB7B2">
      <w:start w:val="1"/>
      <w:numFmt w:val="lowerLetter"/>
      <w:lvlText w:val="%5."/>
      <w:lvlJc w:val="left"/>
      <w:pPr>
        <w:ind w:left="3600" w:hanging="360"/>
      </w:pPr>
    </w:lvl>
    <w:lvl w:ilvl="5" w:tplc="D8B8BC5E">
      <w:start w:val="1"/>
      <w:numFmt w:val="lowerRoman"/>
      <w:lvlText w:val="%6."/>
      <w:lvlJc w:val="right"/>
      <w:pPr>
        <w:ind w:left="4320" w:hanging="180"/>
      </w:pPr>
    </w:lvl>
    <w:lvl w:ilvl="6" w:tplc="01824F3A">
      <w:start w:val="1"/>
      <w:numFmt w:val="decimal"/>
      <w:lvlText w:val="%7."/>
      <w:lvlJc w:val="left"/>
      <w:pPr>
        <w:ind w:left="5040" w:hanging="360"/>
      </w:pPr>
    </w:lvl>
    <w:lvl w:ilvl="7" w:tplc="D8EC5742">
      <w:start w:val="1"/>
      <w:numFmt w:val="lowerLetter"/>
      <w:lvlText w:val="%8."/>
      <w:lvlJc w:val="left"/>
      <w:pPr>
        <w:ind w:left="5760" w:hanging="360"/>
      </w:pPr>
    </w:lvl>
    <w:lvl w:ilvl="8" w:tplc="DCB6E6C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01B"/>
    <w:multiLevelType w:val="hybridMultilevel"/>
    <w:tmpl w:val="BCD8574C"/>
    <w:lvl w:ilvl="0" w:tplc="A17EF2E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E410E"/>
    <w:multiLevelType w:val="hybridMultilevel"/>
    <w:tmpl w:val="CF1E34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92819"/>
    <w:multiLevelType w:val="hybridMultilevel"/>
    <w:tmpl w:val="1060A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94352"/>
    <w:multiLevelType w:val="hybridMultilevel"/>
    <w:tmpl w:val="1060A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05A22"/>
    <w:multiLevelType w:val="multilevel"/>
    <w:tmpl w:val="2184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532C"/>
    <w:multiLevelType w:val="hybridMultilevel"/>
    <w:tmpl w:val="1060A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B0206"/>
    <w:multiLevelType w:val="hybridMultilevel"/>
    <w:tmpl w:val="90FC83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41D77"/>
    <w:multiLevelType w:val="multilevel"/>
    <w:tmpl w:val="A66646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0">
    <w:nsid w:val="5BED4F92"/>
    <w:multiLevelType w:val="hybridMultilevel"/>
    <w:tmpl w:val="82789790"/>
    <w:lvl w:ilvl="0" w:tplc="1EFABDA8">
      <w:start w:val="1"/>
      <w:numFmt w:val="decimal"/>
      <w:lvlText w:val="%1."/>
      <w:lvlJc w:val="left"/>
      <w:pPr>
        <w:ind w:left="720" w:hanging="360"/>
      </w:pPr>
    </w:lvl>
    <w:lvl w:ilvl="1" w:tplc="8B7E0474">
      <w:start w:val="1"/>
      <w:numFmt w:val="lowerLetter"/>
      <w:lvlText w:val="%2."/>
      <w:lvlJc w:val="left"/>
      <w:pPr>
        <w:ind w:left="1440" w:hanging="360"/>
      </w:pPr>
    </w:lvl>
    <w:lvl w:ilvl="2" w:tplc="56D225EA">
      <w:start w:val="1"/>
      <w:numFmt w:val="lowerRoman"/>
      <w:lvlText w:val="%3."/>
      <w:lvlJc w:val="right"/>
      <w:pPr>
        <w:ind w:left="2160" w:hanging="180"/>
      </w:pPr>
    </w:lvl>
    <w:lvl w:ilvl="3" w:tplc="EF262166">
      <w:start w:val="1"/>
      <w:numFmt w:val="decimal"/>
      <w:lvlText w:val="%4."/>
      <w:lvlJc w:val="left"/>
      <w:pPr>
        <w:ind w:left="2880" w:hanging="360"/>
      </w:pPr>
    </w:lvl>
    <w:lvl w:ilvl="4" w:tplc="B928C27E">
      <w:start w:val="1"/>
      <w:numFmt w:val="lowerLetter"/>
      <w:lvlText w:val="%5."/>
      <w:lvlJc w:val="left"/>
      <w:pPr>
        <w:ind w:left="3600" w:hanging="360"/>
      </w:pPr>
    </w:lvl>
    <w:lvl w:ilvl="5" w:tplc="CEAADE0C">
      <w:start w:val="1"/>
      <w:numFmt w:val="lowerRoman"/>
      <w:lvlText w:val="%6."/>
      <w:lvlJc w:val="right"/>
      <w:pPr>
        <w:ind w:left="4320" w:hanging="180"/>
      </w:pPr>
    </w:lvl>
    <w:lvl w:ilvl="6" w:tplc="01685EB8">
      <w:start w:val="1"/>
      <w:numFmt w:val="decimal"/>
      <w:lvlText w:val="%7."/>
      <w:lvlJc w:val="left"/>
      <w:pPr>
        <w:ind w:left="5040" w:hanging="360"/>
      </w:pPr>
    </w:lvl>
    <w:lvl w:ilvl="7" w:tplc="4AA61C2C">
      <w:start w:val="1"/>
      <w:numFmt w:val="lowerLetter"/>
      <w:lvlText w:val="%8."/>
      <w:lvlJc w:val="left"/>
      <w:pPr>
        <w:ind w:left="5760" w:hanging="360"/>
      </w:pPr>
    </w:lvl>
    <w:lvl w:ilvl="8" w:tplc="2012D29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E7A7F"/>
    <w:multiLevelType w:val="hybridMultilevel"/>
    <w:tmpl w:val="A96ADFCA"/>
    <w:lvl w:ilvl="0" w:tplc="E26A871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E092A"/>
    <w:multiLevelType w:val="hybridMultilevel"/>
    <w:tmpl w:val="8C449486"/>
    <w:lvl w:ilvl="0" w:tplc="50786ED6">
      <w:start w:val="1"/>
      <w:numFmt w:val="decimal"/>
      <w:lvlText w:val="%1."/>
      <w:lvlJc w:val="left"/>
      <w:pPr>
        <w:ind w:left="720" w:hanging="360"/>
      </w:pPr>
    </w:lvl>
    <w:lvl w:ilvl="1" w:tplc="74123078">
      <w:start w:val="1"/>
      <w:numFmt w:val="lowerLetter"/>
      <w:lvlText w:val="%2."/>
      <w:lvlJc w:val="left"/>
      <w:pPr>
        <w:ind w:left="1440" w:hanging="360"/>
      </w:pPr>
    </w:lvl>
    <w:lvl w:ilvl="2" w:tplc="D5584686">
      <w:start w:val="1"/>
      <w:numFmt w:val="lowerRoman"/>
      <w:lvlText w:val="%3."/>
      <w:lvlJc w:val="right"/>
      <w:pPr>
        <w:ind w:left="2160" w:hanging="180"/>
      </w:pPr>
    </w:lvl>
    <w:lvl w:ilvl="3" w:tplc="00F29E98">
      <w:start w:val="1"/>
      <w:numFmt w:val="decimal"/>
      <w:lvlText w:val="%4."/>
      <w:lvlJc w:val="left"/>
      <w:pPr>
        <w:ind w:left="2880" w:hanging="360"/>
      </w:pPr>
    </w:lvl>
    <w:lvl w:ilvl="4" w:tplc="C4D6E9DA">
      <w:start w:val="1"/>
      <w:numFmt w:val="lowerLetter"/>
      <w:lvlText w:val="%5."/>
      <w:lvlJc w:val="left"/>
      <w:pPr>
        <w:ind w:left="3600" w:hanging="360"/>
      </w:pPr>
    </w:lvl>
    <w:lvl w:ilvl="5" w:tplc="FDEAC450">
      <w:start w:val="1"/>
      <w:numFmt w:val="lowerRoman"/>
      <w:lvlText w:val="%6."/>
      <w:lvlJc w:val="right"/>
      <w:pPr>
        <w:ind w:left="4320" w:hanging="180"/>
      </w:pPr>
    </w:lvl>
    <w:lvl w:ilvl="6" w:tplc="AF3E7BFE">
      <w:start w:val="1"/>
      <w:numFmt w:val="decimal"/>
      <w:lvlText w:val="%7."/>
      <w:lvlJc w:val="left"/>
      <w:pPr>
        <w:ind w:left="5040" w:hanging="360"/>
      </w:pPr>
    </w:lvl>
    <w:lvl w:ilvl="7" w:tplc="53E84ACC">
      <w:start w:val="1"/>
      <w:numFmt w:val="lowerLetter"/>
      <w:lvlText w:val="%8."/>
      <w:lvlJc w:val="left"/>
      <w:pPr>
        <w:ind w:left="5760" w:hanging="360"/>
      </w:pPr>
    </w:lvl>
    <w:lvl w:ilvl="8" w:tplc="EE523F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B05FA"/>
    <w:rsid w:val="000316E7"/>
    <w:rsid w:val="0003601B"/>
    <w:rsid w:val="000667CE"/>
    <w:rsid w:val="000871B4"/>
    <w:rsid w:val="000B202E"/>
    <w:rsid w:val="000C43B5"/>
    <w:rsid w:val="000D010A"/>
    <w:rsid w:val="000D3F83"/>
    <w:rsid w:val="000D622F"/>
    <w:rsid w:val="000E5BE4"/>
    <w:rsid w:val="001007F1"/>
    <w:rsid w:val="00105752"/>
    <w:rsid w:val="00115CDC"/>
    <w:rsid w:val="001444D5"/>
    <w:rsid w:val="00156E87"/>
    <w:rsid w:val="001624C5"/>
    <w:rsid w:val="001E2D25"/>
    <w:rsid w:val="001E7312"/>
    <w:rsid w:val="001F01EF"/>
    <w:rsid w:val="001F0AC0"/>
    <w:rsid w:val="0020538C"/>
    <w:rsid w:val="0020543A"/>
    <w:rsid w:val="00223FBA"/>
    <w:rsid w:val="002326E2"/>
    <w:rsid w:val="002341DC"/>
    <w:rsid w:val="00244D93"/>
    <w:rsid w:val="00287022"/>
    <w:rsid w:val="00292EE4"/>
    <w:rsid w:val="002A137D"/>
    <w:rsid w:val="002A1D62"/>
    <w:rsid w:val="002A6A54"/>
    <w:rsid w:val="002B3012"/>
    <w:rsid w:val="002B4FE1"/>
    <w:rsid w:val="002D5B07"/>
    <w:rsid w:val="002F525C"/>
    <w:rsid w:val="003101C2"/>
    <w:rsid w:val="00360AA0"/>
    <w:rsid w:val="00392A41"/>
    <w:rsid w:val="0039759C"/>
    <w:rsid w:val="003F665E"/>
    <w:rsid w:val="0041114D"/>
    <w:rsid w:val="0042384A"/>
    <w:rsid w:val="00431B89"/>
    <w:rsid w:val="004342AF"/>
    <w:rsid w:val="00443BAD"/>
    <w:rsid w:val="00451033"/>
    <w:rsid w:val="00483470"/>
    <w:rsid w:val="00494DC2"/>
    <w:rsid w:val="00497284"/>
    <w:rsid w:val="004A35EF"/>
    <w:rsid w:val="004A4ADF"/>
    <w:rsid w:val="004C0903"/>
    <w:rsid w:val="004C52DB"/>
    <w:rsid w:val="004E78F9"/>
    <w:rsid w:val="004F76A1"/>
    <w:rsid w:val="00501E4B"/>
    <w:rsid w:val="00514111"/>
    <w:rsid w:val="0051600C"/>
    <w:rsid w:val="0054788A"/>
    <w:rsid w:val="00552CFF"/>
    <w:rsid w:val="005535E4"/>
    <w:rsid w:val="00554561"/>
    <w:rsid w:val="00577633"/>
    <w:rsid w:val="00583B0A"/>
    <w:rsid w:val="00585F82"/>
    <w:rsid w:val="0058792F"/>
    <w:rsid w:val="00594043"/>
    <w:rsid w:val="00596723"/>
    <w:rsid w:val="005A4538"/>
    <w:rsid w:val="005B28BD"/>
    <w:rsid w:val="005C071D"/>
    <w:rsid w:val="005D0531"/>
    <w:rsid w:val="005D6E2E"/>
    <w:rsid w:val="005F14B6"/>
    <w:rsid w:val="006015EA"/>
    <w:rsid w:val="0061091D"/>
    <w:rsid w:val="00614B2B"/>
    <w:rsid w:val="0065410E"/>
    <w:rsid w:val="0066199B"/>
    <w:rsid w:val="0066778A"/>
    <w:rsid w:val="00680FF0"/>
    <w:rsid w:val="0069234E"/>
    <w:rsid w:val="006B4624"/>
    <w:rsid w:val="006F15B0"/>
    <w:rsid w:val="007038E9"/>
    <w:rsid w:val="0070590E"/>
    <w:rsid w:val="0070726D"/>
    <w:rsid w:val="00707F0A"/>
    <w:rsid w:val="00723708"/>
    <w:rsid w:val="007369E9"/>
    <w:rsid w:val="00772D87"/>
    <w:rsid w:val="00786396"/>
    <w:rsid w:val="007A1EA6"/>
    <w:rsid w:val="007A7A31"/>
    <w:rsid w:val="007B43B8"/>
    <w:rsid w:val="007C2A60"/>
    <w:rsid w:val="00802EB4"/>
    <w:rsid w:val="00830F48"/>
    <w:rsid w:val="00843BFA"/>
    <w:rsid w:val="0084617F"/>
    <w:rsid w:val="00881003"/>
    <w:rsid w:val="0089359E"/>
    <w:rsid w:val="008D2015"/>
    <w:rsid w:val="008E791D"/>
    <w:rsid w:val="008F54F6"/>
    <w:rsid w:val="0090047D"/>
    <w:rsid w:val="009013AD"/>
    <w:rsid w:val="00905D6C"/>
    <w:rsid w:val="00926996"/>
    <w:rsid w:val="0092736F"/>
    <w:rsid w:val="009305DF"/>
    <w:rsid w:val="00946182"/>
    <w:rsid w:val="00953DB3"/>
    <w:rsid w:val="00957CD0"/>
    <w:rsid w:val="00990C8A"/>
    <w:rsid w:val="009B6F73"/>
    <w:rsid w:val="009C6E00"/>
    <w:rsid w:val="009D3167"/>
    <w:rsid w:val="009E0D20"/>
    <w:rsid w:val="009E4A67"/>
    <w:rsid w:val="009E7AD4"/>
    <w:rsid w:val="00A03F80"/>
    <w:rsid w:val="00A066B8"/>
    <w:rsid w:val="00A22EF6"/>
    <w:rsid w:val="00A25257"/>
    <w:rsid w:val="00A26567"/>
    <w:rsid w:val="00A31DDB"/>
    <w:rsid w:val="00A36AA0"/>
    <w:rsid w:val="00A42748"/>
    <w:rsid w:val="00A64090"/>
    <w:rsid w:val="00A77B01"/>
    <w:rsid w:val="00A94950"/>
    <w:rsid w:val="00AB1130"/>
    <w:rsid w:val="00B122CE"/>
    <w:rsid w:val="00B13AE0"/>
    <w:rsid w:val="00B55769"/>
    <w:rsid w:val="00B60063"/>
    <w:rsid w:val="00B75490"/>
    <w:rsid w:val="00BB05FA"/>
    <w:rsid w:val="00BC5DB9"/>
    <w:rsid w:val="00BC67B4"/>
    <w:rsid w:val="00C019B4"/>
    <w:rsid w:val="00C01BB5"/>
    <w:rsid w:val="00C10281"/>
    <w:rsid w:val="00C16058"/>
    <w:rsid w:val="00C2276E"/>
    <w:rsid w:val="00C32ADE"/>
    <w:rsid w:val="00C40C2D"/>
    <w:rsid w:val="00C43359"/>
    <w:rsid w:val="00C44972"/>
    <w:rsid w:val="00C629FC"/>
    <w:rsid w:val="00C72078"/>
    <w:rsid w:val="00C73F1B"/>
    <w:rsid w:val="00CA4EF8"/>
    <w:rsid w:val="00CB1833"/>
    <w:rsid w:val="00CB3321"/>
    <w:rsid w:val="00CE3220"/>
    <w:rsid w:val="00CF2CED"/>
    <w:rsid w:val="00D23540"/>
    <w:rsid w:val="00D270B0"/>
    <w:rsid w:val="00D70CFA"/>
    <w:rsid w:val="00D91AD8"/>
    <w:rsid w:val="00DB2BCC"/>
    <w:rsid w:val="00DB4B41"/>
    <w:rsid w:val="00DD616D"/>
    <w:rsid w:val="00E042DD"/>
    <w:rsid w:val="00E15499"/>
    <w:rsid w:val="00E15D6D"/>
    <w:rsid w:val="00E33D55"/>
    <w:rsid w:val="00E87CDE"/>
    <w:rsid w:val="00EA76AE"/>
    <w:rsid w:val="00EC26CF"/>
    <w:rsid w:val="00ED1CF8"/>
    <w:rsid w:val="00EE1D78"/>
    <w:rsid w:val="00EE3542"/>
    <w:rsid w:val="00EF6BFD"/>
    <w:rsid w:val="00F0411A"/>
    <w:rsid w:val="00F54CC6"/>
    <w:rsid w:val="00F57CE4"/>
    <w:rsid w:val="00F70527"/>
    <w:rsid w:val="00F74783"/>
    <w:rsid w:val="00F80676"/>
    <w:rsid w:val="00FA2578"/>
    <w:rsid w:val="00FC42E6"/>
    <w:rsid w:val="00FC4BB9"/>
    <w:rsid w:val="00FE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2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1">
    <w:name w:val="heading 1"/>
    <w:basedOn w:val="a"/>
    <w:next w:val="a"/>
    <w:rsid w:val="00431B89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val="bg-BG" w:eastAsia="bg-BG"/>
    </w:rPr>
  </w:style>
  <w:style w:type="paragraph" w:styleId="2">
    <w:name w:val="heading 2"/>
    <w:basedOn w:val="a"/>
    <w:next w:val="a"/>
    <w:rsid w:val="00431B89"/>
    <w:pPr>
      <w:keepNext/>
      <w:keepLines/>
      <w:spacing w:before="360" w:after="120" w:line="276" w:lineRule="auto"/>
      <w:contextualSpacing/>
      <w:outlineLvl w:val="1"/>
    </w:pPr>
    <w:rPr>
      <w:rFonts w:ascii="Arial" w:hAnsi="Arial" w:cs="Arial"/>
      <w:color w:val="000000"/>
      <w:sz w:val="32"/>
      <w:szCs w:val="32"/>
      <w:lang w:val="bg-BG" w:eastAsia="bg-BG"/>
    </w:rPr>
  </w:style>
  <w:style w:type="paragraph" w:styleId="3">
    <w:name w:val="heading 3"/>
    <w:basedOn w:val="a"/>
    <w:next w:val="a"/>
    <w:rsid w:val="00431B89"/>
    <w:pPr>
      <w:keepNext/>
      <w:keepLines/>
      <w:spacing w:before="320" w:after="80" w:line="276" w:lineRule="auto"/>
      <w:contextualSpacing/>
      <w:outlineLvl w:val="2"/>
    </w:pPr>
    <w:rPr>
      <w:rFonts w:ascii="Arial" w:hAnsi="Arial" w:cs="Arial"/>
      <w:color w:val="434343"/>
      <w:sz w:val="28"/>
      <w:szCs w:val="28"/>
      <w:lang w:val="bg-BG" w:eastAsia="bg-BG"/>
    </w:rPr>
  </w:style>
  <w:style w:type="paragraph" w:styleId="4">
    <w:name w:val="heading 4"/>
    <w:basedOn w:val="a"/>
    <w:next w:val="a"/>
    <w:rsid w:val="00431B89"/>
    <w:pPr>
      <w:keepNext/>
      <w:keepLines/>
      <w:spacing w:before="280" w:after="80" w:line="276" w:lineRule="auto"/>
      <w:contextualSpacing/>
      <w:outlineLvl w:val="3"/>
    </w:pPr>
    <w:rPr>
      <w:rFonts w:ascii="Arial" w:hAnsi="Arial" w:cs="Arial"/>
      <w:color w:val="666666"/>
      <w:lang w:val="bg-BG" w:eastAsia="bg-BG"/>
    </w:rPr>
  </w:style>
  <w:style w:type="paragraph" w:styleId="5">
    <w:name w:val="heading 5"/>
    <w:basedOn w:val="a"/>
    <w:next w:val="a"/>
    <w:rsid w:val="00431B89"/>
    <w:pPr>
      <w:keepNext/>
      <w:keepLines/>
      <w:spacing w:before="240" w:after="80" w:line="276" w:lineRule="auto"/>
      <w:contextualSpacing/>
      <w:outlineLvl w:val="4"/>
    </w:pPr>
    <w:rPr>
      <w:rFonts w:ascii="Arial" w:hAnsi="Arial" w:cs="Arial"/>
      <w:color w:val="666666"/>
      <w:sz w:val="22"/>
      <w:szCs w:val="22"/>
      <w:lang w:val="bg-BG" w:eastAsia="bg-BG"/>
    </w:rPr>
  </w:style>
  <w:style w:type="paragraph" w:styleId="6">
    <w:name w:val="heading 6"/>
    <w:basedOn w:val="a"/>
    <w:next w:val="a"/>
    <w:rsid w:val="00431B89"/>
    <w:pPr>
      <w:keepNext/>
      <w:keepLines/>
      <w:spacing w:before="240" w:after="80" w:line="276" w:lineRule="auto"/>
      <w:contextualSpacing/>
      <w:outlineLvl w:val="5"/>
    </w:pPr>
    <w:rPr>
      <w:rFonts w:ascii="Arial" w:hAnsi="Arial" w:cs="Arial"/>
      <w:i/>
      <w:color w:val="666666"/>
      <w:sz w:val="22"/>
      <w:szCs w:val="2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31B89"/>
    <w:pPr>
      <w:keepNext/>
      <w:keepLines/>
      <w:spacing w:after="60" w:line="276" w:lineRule="auto"/>
      <w:contextualSpacing/>
    </w:pPr>
    <w:rPr>
      <w:rFonts w:ascii="Arial" w:hAnsi="Arial" w:cs="Arial"/>
      <w:color w:val="000000"/>
      <w:sz w:val="52"/>
      <w:szCs w:val="52"/>
      <w:lang w:val="bg-BG" w:eastAsia="bg-BG"/>
    </w:rPr>
  </w:style>
  <w:style w:type="paragraph" w:styleId="a4">
    <w:name w:val="Subtitle"/>
    <w:basedOn w:val="a"/>
    <w:next w:val="a"/>
    <w:rsid w:val="00431B89"/>
    <w:pPr>
      <w:keepNext/>
      <w:keepLines/>
      <w:spacing w:after="320" w:line="276" w:lineRule="auto"/>
      <w:contextualSpacing/>
    </w:pPr>
    <w:rPr>
      <w:rFonts w:ascii="Arial" w:hAnsi="Arial" w:cs="Arial"/>
      <w:color w:val="666666"/>
      <w:sz w:val="30"/>
      <w:szCs w:val="30"/>
      <w:lang w:val="bg-BG" w:eastAsia="bg-BG"/>
    </w:rPr>
  </w:style>
  <w:style w:type="paragraph" w:styleId="a5">
    <w:name w:val="List Paragraph"/>
    <w:basedOn w:val="a"/>
    <w:uiPriority w:val="34"/>
    <w:qFormat/>
    <w:rsid w:val="002B301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5D6E2E"/>
  </w:style>
  <w:style w:type="paragraph" w:styleId="a8">
    <w:name w:val="footer"/>
    <w:basedOn w:val="a"/>
    <w:link w:val="a9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5D6E2E"/>
  </w:style>
  <w:style w:type="table" w:styleId="aa">
    <w:name w:val="Table Grid"/>
    <w:basedOn w:val="a1"/>
    <w:uiPriority w:val="39"/>
    <w:rsid w:val="005D6E2E"/>
    <w:pPr>
      <w:spacing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E5BE4"/>
    <w:pPr>
      <w:spacing w:before="100" w:beforeAutospacing="1" w:after="100" w:afterAutospacing="1"/>
    </w:pPr>
    <w:rPr>
      <w:rFonts w:eastAsia="Times New Roman"/>
      <w:lang w:val="bg-BG" w:eastAsia="bg-BG"/>
    </w:rPr>
  </w:style>
  <w:style w:type="character" w:styleId="ac">
    <w:name w:val="Hyperlink"/>
    <w:basedOn w:val="a0"/>
    <w:uiPriority w:val="99"/>
    <w:unhideWhenUsed/>
    <w:rsid w:val="000D622F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7A1EA6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23FBA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223FBA"/>
    <w:rPr>
      <w:rFonts w:ascii="Tahoma" w:hAnsi="Tahoma" w:cs="Tahoma"/>
      <w:color w:val="auto"/>
      <w:sz w:val="16"/>
      <w:szCs w:val="16"/>
      <w:lang w:val="en-US" w:eastAsia="en-US"/>
    </w:rPr>
  </w:style>
  <w:style w:type="character" w:customStyle="1" w:styleId="checkbox-button-label-text">
    <w:name w:val="checkbox-button-label-text"/>
    <w:basedOn w:val="a0"/>
    <w:uiPriority w:val="99"/>
    <w:rsid w:val="00BC67B4"/>
    <w:rPr>
      <w:rFonts w:cs="Times New Roman"/>
    </w:rPr>
  </w:style>
  <w:style w:type="character" w:styleId="HTML">
    <w:name w:val="HTML Cite"/>
    <w:basedOn w:val="a0"/>
    <w:uiPriority w:val="99"/>
    <w:semiHidden/>
    <w:unhideWhenUsed/>
    <w:rsid w:val="000871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24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contextualSpacing/>
      <w:outlineLvl w:val="1"/>
    </w:pPr>
    <w:rPr>
      <w:rFonts w:ascii="Arial" w:hAnsi="Arial" w:cs="Arial"/>
      <w:color w:val="000000"/>
      <w:sz w:val="32"/>
      <w:szCs w:val="32"/>
      <w:lang w:val="bg-BG" w:eastAsia="bg-BG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contextualSpacing/>
      <w:outlineLvl w:val="2"/>
    </w:pPr>
    <w:rPr>
      <w:rFonts w:ascii="Arial" w:hAnsi="Arial" w:cs="Arial"/>
      <w:color w:val="434343"/>
      <w:sz w:val="28"/>
      <w:szCs w:val="28"/>
      <w:lang w:val="bg-BG" w:eastAsia="bg-BG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contextualSpacing/>
      <w:outlineLvl w:val="3"/>
    </w:pPr>
    <w:rPr>
      <w:rFonts w:ascii="Arial" w:hAnsi="Arial" w:cs="Arial"/>
      <w:color w:val="666666"/>
      <w:lang w:val="bg-BG" w:eastAsia="bg-BG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contextualSpacing/>
      <w:outlineLvl w:val="4"/>
    </w:pPr>
    <w:rPr>
      <w:rFonts w:ascii="Arial" w:hAnsi="Arial" w:cs="Arial"/>
      <w:color w:val="666666"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contextualSpacing/>
      <w:outlineLvl w:val="5"/>
    </w:pPr>
    <w:rPr>
      <w:rFonts w:ascii="Arial" w:hAnsi="Arial" w:cs="Arial"/>
      <w:i/>
      <w:color w:val="666666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  <w:contextualSpacing/>
    </w:pPr>
    <w:rPr>
      <w:rFonts w:ascii="Arial" w:hAnsi="Arial" w:cs="Arial"/>
      <w:color w:val="000000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  <w:contextualSpacing/>
    </w:pPr>
    <w:rPr>
      <w:rFonts w:ascii="Arial" w:hAnsi="Arial" w:cs="Arial"/>
      <w:color w:val="666666"/>
      <w:sz w:val="30"/>
      <w:szCs w:val="30"/>
      <w:lang w:val="bg-BG" w:eastAsia="bg-BG"/>
    </w:rPr>
  </w:style>
  <w:style w:type="paragraph" w:styleId="ListParagraph">
    <w:name w:val="List Paragraph"/>
    <w:basedOn w:val="Normal"/>
    <w:uiPriority w:val="34"/>
    <w:qFormat/>
    <w:rsid w:val="002B3012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5D6E2E"/>
  </w:style>
  <w:style w:type="paragraph" w:styleId="Footer">
    <w:name w:val="footer"/>
    <w:basedOn w:val="Normal"/>
    <w:link w:val="FooterChar"/>
    <w:uiPriority w:val="99"/>
    <w:unhideWhenUsed/>
    <w:rsid w:val="005D6E2E"/>
    <w:pPr>
      <w:tabs>
        <w:tab w:val="center" w:pos="4536"/>
        <w:tab w:val="right" w:pos="9072"/>
      </w:tabs>
    </w:pPr>
    <w:rPr>
      <w:rFonts w:ascii="Arial" w:hAnsi="Arial" w:cs="Arial"/>
      <w:color w:val="000000"/>
      <w:sz w:val="22"/>
      <w:szCs w:val="22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6E2E"/>
  </w:style>
  <w:style w:type="table" w:styleId="TableGrid">
    <w:name w:val="Table Grid"/>
    <w:basedOn w:val="TableNormal"/>
    <w:uiPriority w:val="39"/>
    <w:rsid w:val="005D6E2E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5BE4"/>
    <w:pPr>
      <w:spacing w:before="100" w:beforeAutospacing="1" w:after="100" w:afterAutospacing="1"/>
    </w:pPr>
    <w:rPr>
      <w:rFonts w:eastAsia="Times New Roman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0D622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A1E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BA"/>
    <w:rPr>
      <w:rFonts w:ascii="Tahoma" w:hAnsi="Tahoma" w:cs="Tahoma"/>
      <w:color w:val="auto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945">
          <w:marLeft w:val="35"/>
          <w:marRight w:val="35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Biey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4jsByCSVH14T2dBQzk4OFpxS0k/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2191-650B-47C5-967D-A148E979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5608</TotalTime>
  <Pages>8</Pages>
  <Words>2295</Words>
  <Characters>13085</Characters>
  <Application>Microsoft Office Word</Application>
  <DocSecurity>0</DocSecurity>
  <Lines>109</Lines>
  <Paragraphs>30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 Alexandrov</dc:creator>
  <cp:lastModifiedBy>SNancheva</cp:lastModifiedBy>
  <cp:revision>5</cp:revision>
  <cp:lastPrinted>2016-12-21T12:00:00Z</cp:lastPrinted>
  <dcterms:created xsi:type="dcterms:W3CDTF">2017-02-03T15:20:00Z</dcterms:created>
  <dcterms:modified xsi:type="dcterms:W3CDTF">2017-04-16T17:59:00Z</dcterms:modified>
</cp:coreProperties>
</file>